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C3FC2" w14:textId="77777777" w:rsidR="00BE4EF5" w:rsidRPr="002A2240" w:rsidRDefault="00BE4EF5" w:rsidP="00BE4EF5">
      <w:pPr>
        <w:spacing w:after="0" w:line="240" w:lineRule="auto"/>
        <w:jc w:val="center"/>
        <w:rPr>
          <w:rFonts w:ascii="Times New Roman" w:eastAsia="Calibri" w:hAnsi="Times New Roman" w:cs="Times New Roman"/>
          <w:b/>
          <w:sz w:val="24"/>
          <w:szCs w:val="24"/>
        </w:rPr>
      </w:pPr>
      <w:r w:rsidRPr="002A2240">
        <w:rPr>
          <w:rFonts w:ascii="Times New Roman" w:eastAsia="Calibri" w:hAnsi="Times New Roman" w:cs="Times New Roman"/>
          <w:b/>
          <w:sz w:val="24"/>
          <w:szCs w:val="24"/>
        </w:rPr>
        <w:t xml:space="preserve">Муниципальное бюджетное учреждение дополнительного образования </w:t>
      </w:r>
    </w:p>
    <w:p w14:paraId="31973746" w14:textId="77777777" w:rsidR="00BE4EF5" w:rsidRPr="002A2240" w:rsidRDefault="00BE4EF5" w:rsidP="00BE4EF5">
      <w:pPr>
        <w:spacing w:after="0" w:line="240" w:lineRule="auto"/>
        <w:jc w:val="center"/>
        <w:rPr>
          <w:rFonts w:ascii="Times New Roman" w:eastAsia="Calibri" w:hAnsi="Times New Roman" w:cs="Times New Roman"/>
          <w:b/>
          <w:sz w:val="24"/>
          <w:szCs w:val="24"/>
        </w:rPr>
      </w:pPr>
      <w:r w:rsidRPr="002A2240">
        <w:rPr>
          <w:rFonts w:ascii="Times New Roman" w:eastAsia="Calibri" w:hAnsi="Times New Roman" w:cs="Times New Roman"/>
          <w:b/>
          <w:sz w:val="24"/>
          <w:szCs w:val="24"/>
        </w:rPr>
        <w:t>«Уральская детская школа искусств»</w:t>
      </w:r>
    </w:p>
    <w:p w14:paraId="2296C26E" w14:textId="7654E30C" w:rsidR="00BE4EF5" w:rsidRPr="002A2240" w:rsidRDefault="00BE4EF5" w:rsidP="00BE4EF5">
      <w:pPr>
        <w:spacing w:after="0" w:line="240" w:lineRule="auto"/>
        <w:jc w:val="center"/>
        <w:rPr>
          <w:rFonts w:ascii="Times New Roman" w:eastAsia="Calibri" w:hAnsi="Times New Roman" w:cs="Times New Roman"/>
          <w:b/>
          <w:sz w:val="24"/>
          <w:szCs w:val="24"/>
        </w:rPr>
      </w:pPr>
      <w:r w:rsidRPr="002A2240">
        <w:rPr>
          <w:rFonts w:ascii="Times New Roman" w:eastAsia="Calibri" w:hAnsi="Times New Roman" w:cs="Times New Roman"/>
          <w:b/>
          <w:sz w:val="24"/>
          <w:szCs w:val="24"/>
        </w:rPr>
        <w:t xml:space="preserve"> (МБУ ДО «УДШИ»)</w:t>
      </w:r>
    </w:p>
    <w:p w14:paraId="0CADBE58" w14:textId="77777777" w:rsidR="00BE4EF5" w:rsidRPr="002A2240" w:rsidRDefault="00BE4EF5" w:rsidP="00BE4EF5">
      <w:pPr>
        <w:spacing w:after="0" w:line="240" w:lineRule="auto"/>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4"/>
        <w:gridCol w:w="4317"/>
      </w:tblGrid>
      <w:tr w:rsidR="003535D9" w:rsidRPr="002A2240" w14:paraId="0C4CDFC6" w14:textId="77777777" w:rsidTr="002A2240">
        <w:trPr>
          <w:trHeight w:val="1347"/>
          <w:jc w:val="center"/>
        </w:trPr>
        <w:tc>
          <w:tcPr>
            <w:tcW w:w="4324" w:type="dxa"/>
          </w:tcPr>
          <w:tbl>
            <w:tblPr>
              <w:tblpPr w:leftFromText="180" w:rightFromText="180" w:bottomFromText="200" w:vertAnchor="text" w:horzAnchor="margin" w:tblpY="94"/>
              <w:tblW w:w="2943" w:type="dxa"/>
              <w:tblCellSpacing w:w="15" w:type="dxa"/>
              <w:tblBorders>
                <w:bottom w:val="single" w:sz="4" w:space="0" w:color="auto"/>
              </w:tblBorders>
              <w:tblLook w:val="04A0" w:firstRow="1" w:lastRow="0" w:firstColumn="1" w:lastColumn="0" w:noHBand="0" w:noVBand="1"/>
            </w:tblPr>
            <w:tblGrid>
              <w:gridCol w:w="2943"/>
            </w:tblGrid>
            <w:tr w:rsidR="003535D9" w:rsidRPr="0007406E" w14:paraId="6976BB01" w14:textId="77777777" w:rsidTr="009E2A31">
              <w:trPr>
                <w:trHeight w:val="1060"/>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45E505E"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 xml:space="preserve">Одобрено </w:t>
                  </w:r>
                </w:p>
                <w:p w14:paraId="113E174B"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 xml:space="preserve">Педсоветом советом </w:t>
                  </w:r>
                </w:p>
                <w:p w14:paraId="1610565D"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МБУ ДО «УДШИ»</w:t>
                  </w:r>
                </w:p>
                <w:p w14:paraId="0BCDF785"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Протокол № 1</w:t>
                  </w:r>
                </w:p>
                <w:p w14:paraId="779D5299"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«01» сентября 2021 год</w:t>
                  </w:r>
                </w:p>
              </w:tc>
            </w:tr>
          </w:tbl>
          <w:p w14:paraId="34B9FE43" w14:textId="77777777" w:rsidR="003535D9" w:rsidRPr="002A2240" w:rsidRDefault="003535D9" w:rsidP="003535D9">
            <w:pPr>
              <w:widowControl w:val="0"/>
              <w:autoSpaceDE w:val="0"/>
              <w:autoSpaceDN w:val="0"/>
              <w:adjustRightInd w:val="0"/>
              <w:spacing w:after="0" w:line="240" w:lineRule="auto"/>
              <w:jc w:val="both"/>
              <w:rPr>
                <w:rFonts w:eastAsiaTheme="minorEastAsia"/>
                <w:sz w:val="20"/>
                <w:szCs w:val="20"/>
              </w:rPr>
            </w:pPr>
          </w:p>
        </w:tc>
        <w:tc>
          <w:tcPr>
            <w:tcW w:w="4317" w:type="dxa"/>
          </w:tcPr>
          <w:tbl>
            <w:tblPr>
              <w:tblpPr w:leftFromText="180" w:rightFromText="180" w:bottomFromText="200" w:vertAnchor="text" w:horzAnchor="margin" w:tblpY="94"/>
              <w:tblW w:w="2943" w:type="dxa"/>
              <w:tblCellSpacing w:w="15" w:type="dxa"/>
              <w:tblBorders>
                <w:bottom w:val="single" w:sz="4" w:space="0" w:color="auto"/>
              </w:tblBorders>
              <w:tblLook w:val="04A0" w:firstRow="1" w:lastRow="0" w:firstColumn="1" w:lastColumn="0" w:noHBand="0" w:noVBand="1"/>
            </w:tblPr>
            <w:tblGrid>
              <w:gridCol w:w="2943"/>
            </w:tblGrid>
            <w:tr w:rsidR="003535D9" w:rsidRPr="0007406E" w14:paraId="4AAFD3E5" w14:textId="77777777" w:rsidTr="009E2A31">
              <w:trPr>
                <w:trHeight w:val="1060"/>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5B8AC7BB"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 xml:space="preserve">Одобрено </w:t>
                  </w:r>
                </w:p>
                <w:p w14:paraId="761D2706"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 xml:space="preserve">Педсоветом советом </w:t>
                  </w:r>
                </w:p>
                <w:p w14:paraId="576F0611"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МБУ ДО «УДШИ»</w:t>
                  </w:r>
                </w:p>
                <w:p w14:paraId="5948A1CD"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Протокол № 1</w:t>
                  </w:r>
                </w:p>
                <w:p w14:paraId="52741754" w14:textId="77777777" w:rsidR="003535D9" w:rsidRPr="0007406E" w:rsidRDefault="003535D9" w:rsidP="003535D9">
                  <w:pPr>
                    <w:spacing w:after="0" w:line="240" w:lineRule="auto"/>
                    <w:rPr>
                      <w:rFonts w:ascii="Times New Roman" w:hAnsi="Times New Roman"/>
                      <w:sz w:val="24"/>
                      <w:szCs w:val="24"/>
                    </w:rPr>
                  </w:pPr>
                  <w:r w:rsidRPr="0007406E">
                    <w:rPr>
                      <w:rFonts w:ascii="Times New Roman" w:hAnsi="Times New Roman"/>
                      <w:sz w:val="24"/>
                      <w:szCs w:val="24"/>
                    </w:rPr>
                    <w:t>«01» сентября 2021 год</w:t>
                  </w:r>
                </w:p>
              </w:tc>
            </w:tr>
          </w:tbl>
          <w:p w14:paraId="5E876C26" w14:textId="0AF10649" w:rsidR="003535D9" w:rsidRPr="002A2240" w:rsidRDefault="003535D9" w:rsidP="003535D9">
            <w:pPr>
              <w:widowControl w:val="0"/>
              <w:autoSpaceDE w:val="0"/>
              <w:autoSpaceDN w:val="0"/>
              <w:adjustRightInd w:val="0"/>
              <w:spacing w:after="0" w:line="240" w:lineRule="auto"/>
              <w:jc w:val="right"/>
              <w:rPr>
                <w:rFonts w:eastAsiaTheme="minorEastAsia"/>
                <w:sz w:val="20"/>
                <w:szCs w:val="20"/>
              </w:rPr>
            </w:pPr>
          </w:p>
        </w:tc>
      </w:tr>
    </w:tbl>
    <w:p w14:paraId="416C735C"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7892768C"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4614D0B2" w14:textId="0F93BE3F" w:rsidR="00BE4EF5" w:rsidRPr="002A2240" w:rsidRDefault="00BE4EF5" w:rsidP="00BE4EF5">
      <w:pPr>
        <w:spacing w:after="0" w:line="240" w:lineRule="auto"/>
        <w:jc w:val="center"/>
        <w:rPr>
          <w:rFonts w:ascii="Times New Roman" w:eastAsia="Calibri" w:hAnsi="Times New Roman" w:cs="Times New Roman"/>
          <w:sz w:val="24"/>
          <w:szCs w:val="24"/>
        </w:rPr>
      </w:pPr>
    </w:p>
    <w:p w14:paraId="27970618"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67D1A0DB"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7014DF1A"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6BBFD7B6" w14:textId="77777777" w:rsidR="00BE4EF5" w:rsidRPr="001C4351" w:rsidRDefault="00BE4EF5" w:rsidP="00BE4EF5">
      <w:pPr>
        <w:spacing w:after="0"/>
        <w:jc w:val="center"/>
        <w:rPr>
          <w:rFonts w:ascii="Times New Roman" w:eastAsia="Calibri" w:hAnsi="Times New Roman" w:cs="Times New Roman"/>
          <w:b/>
          <w:sz w:val="28"/>
          <w:szCs w:val="28"/>
        </w:rPr>
      </w:pPr>
      <w:r w:rsidRPr="001C4351">
        <w:rPr>
          <w:rFonts w:ascii="Times New Roman" w:eastAsia="Calibri" w:hAnsi="Times New Roman" w:cs="Times New Roman"/>
          <w:b/>
          <w:sz w:val="28"/>
          <w:szCs w:val="28"/>
        </w:rPr>
        <w:t>ДОПОЛНИТЕЛЬНАЯ ОБЩЕРАЗВИВАЮЩАЯ</w:t>
      </w:r>
    </w:p>
    <w:p w14:paraId="39C35748" w14:textId="77777777" w:rsidR="00BE4EF5" w:rsidRPr="001C4351" w:rsidRDefault="00BE4EF5" w:rsidP="00BE4EF5">
      <w:pPr>
        <w:spacing w:after="0"/>
        <w:jc w:val="center"/>
        <w:rPr>
          <w:rFonts w:ascii="Times New Roman" w:eastAsia="Calibri" w:hAnsi="Times New Roman" w:cs="Times New Roman"/>
          <w:b/>
          <w:sz w:val="28"/>
          <w:szCs w:val="28"/>
        </w:rPr>
      </w:pPr>
      <w:r w:rsidRPr="001C4351">
        <w:rPr>
          <w:rFonts w:ascii="Times New Roman" w:eastAsia="Calibri" w:hAnsi="Times New Roman" w:cs="Times New Roman"/>
          <w:b/>
          <w:sz w:val="28"/>
          <w:szCs w:val="28"/>
        </w:rPr>
        <w:t>ОБРАЗОВАТЕЛЬНАЯ ПРОГРАММА</w:t>
      </w:r>
    </w:p>
    <w:p w14:paraId="15F829DE" w14:textId="5BED8FF5" w:rsidR="00BE4EF5" w:rsidRPr="001C4351" w:rsidRDefault="00BE4EF5" w:rsidP="00BE4EF5">
      <w:pPr>
        <w:spacing w:after="0"/>
        <w:jc w:val="center"/>
        <w:rPr>
          <w:rFonts w:ascii="Times New Roman" w:eastAsia="Calibri" w:hAnsi="Times New Roman" w:cs="Times New Roman"/>
          <w:b/>
          <w:sz w:val="28"/>
          <w:szCs w:val="28"/>
        </w:rPr>
      </w:pPr>
      <w:r w:rsidRPr="001C4351">
        <w:rPr>
          <w:rFonts w:ascii="Times New Roman" w:eastAsia="Calibri" w:hAnsi="Times New Roman" w:cs="Times New Roman"/>
          <w:b/>
          <w:sz w:val="28"/>
          <w:szCs w:val="28"/>
        </w:rPr>
        <w:t>В ОБЛАСТИ  ИЗОБРАЗИТЕЛЬНОГО ИСКУССТВА</w:t>
      </w:r>
    </w:p>
    <w:p w14:paraId="6C6AF2C7" w14:textId="77777777" w:rsidR="00BE4EF5" w:rsidRPr="001C4351" w:rsidRDefault="00BE4EF5" w:rsidP="00BE4EF5">
      <w:pPr>
        <w:spacing w:after="0" w:line="240" w:lineRule="auto"/>
        <w:jc w:val="center"/>
        <w:rPr>
          <w:rFonts w:ascii="Times New Roman" w:eastAsia="Calibri" w:hAnsi="Times New Roman" w:cs="Times New Roman"/>
          <w:sz w:val="28"/>
          <w:szCs w:val="28"/>
        </w:rPr>
      </w:pPr>
    </w:p>
    <w:p w14:paraId="735A5579" w14:textId="2DA983E1" w:rsidR="00BE4EF5" w:rsidRPr="001C4351" w:rsidRDefault="00BE4EF5" w:rsidP="00BE4EF5">
      <w:pPr>
        <w:spacing w:after="0" w:line="240" w:lineRule="auto"/>
        <w:jc w:val="center"/>
        <w:rPr>
          <w:rFonts w:ascii="Times New Roman" w:eastAsia="Calibri" w:hAnsi="Times New Roman" w:cs="Times New Roman"/>
          <w:b/>
          <w:sz w:val="28"/>
          <w:szCs w:val="28"/>
        </w:rPr>
      </w:pPr>
      <w:r w:rsidRPr="001C4351">
        <w:rPr>
          <w:rFonts w:ascii="Times New Roman" w:eastAsia="Calibri" w:hAnsi="Times New Roman" w:cs="Times New Roman"/>
          <w:b/>
          <w:sz w:val="28"/>
          <w:szCs w:val="28"/>
        </w:rPr>
        <w:t>«ЗАНИМАТЕЛЬНЫЙ КОМПЬЮТЕР»</w:t>
      </w:r>
    </w:p>
    <w:p w14:paraId="6B8DF7B1" w14:textId="77777777" w:rsidR="00BE4EF5" w:rsidRPr="001C4351" w:rsidRDefault="00BE4EF5" w:rsidP="00BE4EF5">
      <w:pPr>
        <w:spacing w:after="0" w:line="240" w:lineRule="auto"/>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(срок  обучения 3 года )</w:t>
      </w:r>
    </w:p>
    <w:p w14:paraId="40644181" w14:textId="77777777" w:rsidR="00BE4EF5" w:rsidRPr="001C4351" w:rsidRDefault="00BE4EF5" w:rsidP="00BE4EF5">
      <w:pPr>
        <w:spacing w:after="0" w:line="240" w:lineRule="auto"/>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 xml:space="preserve"> </w:t>
      </w:r>
    </w:p>
    <w:p w14:paraId="6131C39C" w14:textId="77777777" w:rsidR="00BE4EF5" w:rsidRPr="002A2240" w:rsidRDefault="00BE4EF5" w:rsidP="00BE4EF5">
      <w:pPr>
        <w:spacing w:after="0" w:line="240" w:lineRule="auto"/>
        <w:rPr>
          <w:rFonts w:ascii="Times New Roman" w:eastAsia="Times New Roman" w:hAnsi="Times New Roman" w:cs="Times New Roman"/>
          <w:sz w:val="24"/>
          <w:szCs w:val="24"/>
          <w:lang w:eastAsia="ru-RU"/>
        </w:rPr>
      </w:pPr>
      <w:r w:rsidRPr="002A2240">
        <w:rPr>
          <w:rFonts w:ascii="Times New Roman" w:eastAsia="Times New Roman" w:hAnsi="Times New Roman" w:cs="Times New Roman"/>
          <w:sz w:val="24"/>
          <w:szCs w:val="24"/>
          <w:lang w:eastAsia="ru-RU"/>
        </w:rPr>
        <w:t xml:space="preserve"> </w:t>
      </w:r>
    </w:p>
    <w:p w14:paraId="4D2A1807" w14:textId="77777777" w:rsidR="00BE4EF5" w:rsidRPr="002A2240" w:rsidRDefault="00BE4EF5" w:rsidP="00BE4EF5">
      <w:pPr>
        <w:spacing w:after="0" w:line="240" w:lineRule="auto"/>
        <w:rPr>
          <w:rFonts w:ascii="Times New Roman" w:eastAsia="Times New Roman" w:hAnsi="Times New Roman" w:cs="Times New Roman"/>
          <w:sz w:val="24"/>
          <w:szCs w:val="24"/>
          <w:lang w:eastAsia="ru-RU"/>
        </w:rPr>
      </w:pPr>
      <w:r w:rsidRPr="002A2240">
        <w:rPr>
          <w:rFonts w:ascii="Times New Roman" w:eastAsia="Times New Roman" w:hAnsi="Times New Roman" w:cs="Times New Roman"/>
          <w:sz w:val="24"/>
          <w:szCs w:val="24"/>
          <w:lang w:eastAsia="ru-RU"/>
        </w:rPr>
        <w:t xml:space="preserve"> </w:t>
      </w:r>
    </w:p>
    <w:p w14:paraId="2F636839" w14:textId="7F8840EF" w:rsidR="00BE4EF5" w:rsidRPr="002A2240" w:rsidRDefault="00BE4EF5" w:rsidP="00BE4EF5">
      <w:pPr>
        <w:spacing w:after="0" w:line="240" w:lineRule="auto"/>
        <w:rPr>
          <w:rFonts w:ascii="Times New Roman" w:eastAsia="Calibri" w:hAnsi="Times New Roman" w:cs="Times New Roman"/>
          <w:sz w:val="24"/>
          <w:szCs w:val="24"/>
        </w:rPr>
      </w:pPr>
      <w:r w:rsidRPr="002A2240">
        <w:rPr>
          <w:rFonts w:ascii="Times New Roman" w:eastAsia="Times New Roman" w:hAnsi="Times New Roman" w:cs="Times New Roman"/>
          <w:sz w:val="24"/>
          <w:szCs w:val="24"/>
          <w:lang w:eastAsia="ru-RU"/>
        </w:rPr>
        <w:t xml:space="preserve"> </w:t>
      </w:r>
    </w:p>
    <w:p w14:paraId="13A22701"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4EBF121A"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132646E4"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3E7A4B55"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4EB298C9" w14:textId="77777777" w:rsidR="00D1614F" w:rsidRDefault="00D1614F" w:rsidP="00D1614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Разработчик: Иванова Л.А, </w:t>
      </w:r>
    </w:p>
    <w:p w14:paraId="6A91D0FC" w14:textId="77777777" w:rsidR="00D1614F" w:rsidRDefault="00D1614F" w:rsidP="00D1614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преподаватель высшей категории </w:t>
      </w:r>
    </w:p>
    <w:p w14:paraId="74A8BFB0" w14:textId="770B3746" w:rsidR="00BE4EF5" w:rsidRPr="002A2240" w:rsidRDefault="00D1614F" w:rsidP="00D1614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МБУ ДО «УДШИ»</w:t>
      </w:r>
    </w:p>
    <w:p w14:paraId="08CEAB8B"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7B97967C" w14:textId="77777777" w:rsidR="00BE4EF5" w:rsidRDefault="00BE4EF5" w:rsidP="00BE4EF5">
      <w:pPr>
        <w:spacing w:after="0" w:line="240" w:lineRule="auto"/>
        <w:jc w:val="center"/>
        <w:rPr>
          <w:rFonts w:ascii="Times New Roman" w:eastAsia="Calibri" w:hAnsi="Times New Roman" w:cs="Times New Roman"/>
          <w:sz w:val="24"/>
          <w:szCs w:val="24"/>
        </w:rPr>
      </w:pPr>
    </w:p>
    <w:p w14:paraId="1806A657" w14:textId="77777777" w:rsidR="00887B79" w:rsidRDefault="00887B79" w:rsidP="00BE4EF5">
      <w:pPr>
        <w:spacing w:after="0" w:line="240" w:lineRule="auto"/>
        <w:jc w:val="center"/>
        <w:rPr>
          <w:rFonts w:ascii="Times New Roman" w:eastAsia="Calibri" w:hAnsi="Times New Roman" w:cs="Times New Roman"/>
          <w:sz w:val="24"/>
          <w:szCs w:val="24"/>
        </w:rPr>
      </w:pPr>
    </w:p>
    <w:p w14:paraId="5228150C" w14:textId="77777777" w:rsidR="00887B79" w:rsidRDefault="00887B79" w:rsidP="00BE4EF5">
      <w:pPr>
        <w:spacing w:after="0" w:line="240" w:lineRule="auto"/>
        <w:jc w:val="center"/>
        <w:rPr>
          <w:rFonts w:ascii="Times New Roman" w:eastAsia="Calibri" w:hAnsi="Times New Roman" w:cs="Times New Roman"/>
          <w:sz w:val="24"/>
          <w:szCs w:val="24"/>
        </w:rPr>
      </w:pPr>
    </w:p>
    <w:p w14:paraId="01750C96" w14:textId="77777777" w:rsidR="00BE4EF5" w:rsidRDefault="00BE4EF5" w:rsidP="00BE4EF5">
      <w:pPr>
        <w:spacing w:after="0" w:line="240" w:lineRule="auto"/>
        <w:jc w:val="center"/>
        <w:rPr>
          <w:rFonts w:ascii="Times New Roman" w:eastAsia="Calibri" w:hAnsi="Times New Roman" w:cs="Times New Roman"/>
          <w:sz w:val="24"/>
          <w:szCs w:val="24"/>
        </w:rPr>
      </w:pPr>
    </w:p>
    <w:p w14:paraId="5FB3C4D2" w14:textId="77777777" w:rsidR="00887B79" w:rsidRDefault="00887B79" w:rsidP="00BE4EF5">
      <w:pPr>
        <w:spacing w:after="0" w:line="240" w:lineRule="auto"/>
        <w:jc w:val="center"/>
        <w:rPr>
          <w:rFonts w:ascii="Times New Roman" w:eastAsia="Calibri" w:hAnsi="Times New Roman" w:cs="Times New Roman"/>
          <w:sz w:val="24"/>
          <w:szCs w:val="24"/>
        </w:rPr>
      </w:pPr>
    </w:p>
    <w:p w14:paraId="0E9285FB" w14:textId="77777777" w:rsidR="00887B79" w:rsidRDefault="00887B79" w:rsidP="00BE4EF5">
      <w:pPr>
        <w:spacing w:after="0" w:line="240" w:lineRule="auto"/>
        <w:jc w:val="center"/>
        <w:rPr>
          <w:rFonts w:ascii="Times New Roman" w:eastAsia="Calibri" w:hAnsi="Times New Roman" w:cs="Times New Roman"/>
          <w:sz w:val="24"/>
          <w:szCs w:val="24"/>
        </w:rPr>
      </w:pPr>
    </w:p>
    <w:p w14:paraId="262AB1EC" w14:textId="77777777" w:rsidR="00887B79" w:rsidRDefault="00887B79" w:rsidP="00BE4EF5">
      <w:pPr>
        <w:spacing w:after="0" w:line="240" w:lineRule="auto"/>
        <w:jc w:val="center"/>
        <w:rPr>
          <w:rFonts w:ascii="Times New Roman" w:eastAsia="Calibri" w:hAnsi="Times New Roman" w:cs="Times New Roman"/>
          <w:sz w:val="24"/>
          <w:szCs w:val="24"/>
        </w:rPr>
      </w:pPr>
    </w:p>
    <w:p w14:paraId="4EF86601" w14:textId="77777777" w:rsidR="00887B79" w:rsidRDefault="00887B79" w:rsidP="00BE4EF5">
      <w:pPr>
        <w:spacing w:after="0" w:line="240" w:lineRule="auto"/>
        <w:jc w:val="center"/>
        <w:rPr>
          <w:rFonts w:ascii="Times New Roman" w:eastAsia="Calibri" w:hAnsi="Times New Roman" w:cs="Times New Roman"/>
          <w:sz w:val="24"/>
          <w:szCs w:val="24"/>
        </w:rPr>
      </w:pPr>
    </w:p>
    <w:p w14:paraId="2A6E01D7" w14:textId="77777777" w:rsidR="00887B79" w:rsidRDefault="00887B79" w:rsidP="00BE4EF5">
      <w:pPr>
        <w:spacing w:after="0" w:line="240" w:lineRule="auto"/>
        <w:jc w:val="center"/>
        <w:rPr>
          <w:rFonts w:ascii="Times New Roman" w:eastAsia="Calibri" w:hAnsi="Times New Roman" w:cs="Times New Roman"/>
          <w:sz w:val="24"/>
          <w:szCs w:val="24"/>
        </w:rPr>
      </w:pPr>
    </w:p>
    <w:p w14:paraId="594967E6" w14:textId="77777777" w:rsidR="00887B79" w:rsidRDefault="00887B79" w:rsidP="00BE4EF5">
      <w:pPr>
        <w:spacing w:after="0" w:line="240" w:lineRule="auto"/>
        <w:jc w:val="center"/>
        <w:rPr>
          <w:rFonts w:ascii="Times New Roman" w:eastAsia="Calibri" w:hAnsi="Times New Roman" w:cs="Times New Roman"/>
          <w:sz w:val="24"/>
          <w:szCs w:val="24"/>
        </w:rPr>
      </w:pPr>
    </w:p>
    <w:p w14:paraId="7023D7BD" w14:textId="77777777" w:rsidR="00887B79" w:rsidRPr="002A2240" w:rsidRDefault="00887B79" w:rsidP="00BE4EF5">
      <w:pPr>
        <w:spacing w:after="0" w:line="240" w:lineRule="auto"/>
        <w:jc w:val="center"/>
        <w:rPr>
          <w:rFonts w:ascii="Times New Roman" w:eastAsia="Calibri" w:hAnsi="Times New Roman" w:cs="Times New Roman"/>
          <w:sz w:val="24"/>
          <w:szCs w:val="24"/>
        </w:rPr>
      </w:pPr>
    </w:p>
    <w:p w14:paraId="02707B96" w14:textId="5660E4FC" w:rsidR="00BE4EF5" w:rsidRDefault="00BE4EF5" w:rsidP="00BE4EF5">
      <w:pPr>
        <w:spacing w:after="0" w:line="240" w:lineRule="auto"/>
        <w:jc w:val="center"/>
        <w:rPr>
          <w:rFonts w:ascii="Times New Roman" w:eastAsia="Calibri" w:hAnsi="Times New Roman" w:cs="Times New Roman"/>
          <w:sz w:val="24"/>
          <w:szCs w:val="24"/>
        </w:rPr>
      </w:pPr>
    </w:p>
    <w:p w14:paraId="5E3D8DDB" w14:textId="77777777" w:rsidR="003535D9" w:rsidRPr="002A2240" w:rsidRDefault="003535D9" w:rsidP="00BE4EF5">
      <w:pPr>
        <w:spacing w:after="0" w:line="240" w:lineRule="auto"/>
        <w:jc w:val="center"/>
        <w:rPr>
          <w:rFonts w:ascii="Times New Roman" w:eastAsia="Calibri" w:hAnsi="Times New Roman" w:cs="Times New Roman"/>
          <w:sz w:val="24"/>
          <w:szCs w:val="24"/>
        </w:rPr>
      </w:pPr>
    </w:p>
    <w:p w14:paraId="3041D999"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2E0EABA9" w14:textId="385FFFEF" w:rsidR="00BE4EF5" w:rsidRPr="003535D9" w:rsidRDefault="00BE4EF5" w:rsidP="00BE4EF5">
      <w:pPr>
        <w:spacing w:after="0" w:line="240" w:lineRule="auto"/>
        <w:jc w:val="center"/>
        <w:rPr>
          <w:rFonts w:ascii="Times New Roman" w:eastAsia="Calibri" w:hAnsi="Times New Roman" w:cs="Times New Roman"/>
          <w:b/>
          <w:sz w:val="24"/>
          <w:szCs w:val="24"/>
        </w:rPr>
      </w:pPr>
      <w:r w:rsidRPr="003535D9">
        <w:rPr>
          <w:rFonts w:ascii="Times New Roman" w:eastAsia="Calibri" w:hAnsi="Times New Roman" w:cs="Times New Roman"/>
          <w:b/>
          <w:sz w:val="24"/>
          <w:szCs w:val="24"/>
        </w:rPr>
        <w:t>20</w:t>
      </w:r>
      <w:r w:rsidR="00D00751" w:rsidRPr="003535D9">
        <w:rPr>
          <w:rFonts w:ascii="Times New Roman" w:eastAsia="Calibri" w:hAnsi="Times New Roman" w:cs="Times New Roman"/>
          <w:b/>
          <w:sz w:val="24"/>
          <w:szCs w:val="24"/>
        </w:rPr>
        <w:t>21</w:t>
      </w:r>
    </w:p>
    <w:p w14:paraId="7E02E86E" w14:textId="77777777" w:rsidR="002A2240" w:rsidRPr="003535D9" w:rsidRDefault="002A2240" w:rsidP="00BE4EF5">
      <w:pPr>
        <w:spacing w:after="0" w:line="240" w:lineRule="auto"/>
        <w:jc w:val="center"/>
        <w:rPr>
          <w:rFonts w:ascii="Times New Roman" w:eastAsia="Calibri" w:hAnsi="Times New Roman" w:cs="Times New Roman"/>
          <w:b/>
          <w:sz w:val="24"/>
          <w:szCs w:val="24"/>
        </w:rPr>
      </w:pPr>
    </w:p>
    <w:p w14:paraId="509BC297" w14:textId="77777777" w:rsidR="002A2240" w:rsidRDefault="002A2240" w:rsidP="00BE4EF5">
      <w:pPr>
        <w:spacing w:after="0" w:line="240" w:lineRule="auto"/>
        <w:jc w:val="center"/>
        <w:rPr>
          <w:rFonts w:ascii="Times New Roman" w:eastAsia="Calibri" w:hAnsi="Times New Roman" w:cs="Times New Roman"/>
          <w:sz w:val="24"/>
          <w:szCs w:val="24"/>
        </w:rPr>
      </w:pPr>
    </w:p>
    <w:p w14:paraId="6E8C4FBD" w14:textId="7A7AC43C" w:rsidR="00BE4EF5" w:rsidRPr="001C4351" w:rsidRDefault="00BE4EF5" w:rsidP="00BE4EF5">
      <w:pPr>
        <w:shd w:val="clear" w:color="auto" w:fill="FFFFFF"/>
        <w:spacing w:after="0" w:line="240" w:lineRule="auto"/>
        <w:ind w:left="3900" w:right="-20"/>
        <w:rPr>
          <w:rFonts w:ascii="Times New Roman" w:eastAsia="Times New Roman" w:hAnsi="Times New Roman" w:cs="Times New Roman"/>
          <w:b/>
          <w:bCs/>
          <w:sz w:val="28"/>
          <w:szCs w:val="28"/>
          <w:lang w:eastAsia="ru-RU"/>
        </w:rPr>
      </w:pPr>
      <w:r w:rsidRPr="001C4351">
        <w:rPr>
          <w:rFonts w:ascii="Times New Roman" w:eastAsia="Times New Roman" w:hAnsi="Times New Roman" w:cs="Times New Roman"/>
          <w:b/>
          <w:bCs/>
          <w:sz w:val="28"/>
          <w:szCs w:val="28"/>
          <w:lang w:eastAsia="ru-RU"/>
        </w:rPr>
        <w:t>Содержание:</w:t>
      </w:r>
    </w:p>
    <w:p w14:paraId="17DBEABE" w14:textId="77777777" w:rsidR="00BE4EF5" w:rsidRPr="001C4351" w:rsidRDefault="00BE4EF5" w:rsidP="00BE4EF5">
      <w:pPr>
        <w:autoSpaceDN w:val="0"/>
        <w:spacing w:after="0" w:line="240" w:lineRule="auto"/>
        <w:ind w:left="360" w:hanging="360"/>
        <w:rPr>
          <w:rFonts w:ascii="Times New Roman" w:eastAsia="Times New Roman" w:hAnsi="Times New Roman" w:cs="Times New Roman"/>
          <w:bCs/>
          <w:sz w:val="28"/>
          <w:szCs w:val="28"/>
          <w:lang w:eastAsia="ru-RU"/>
        </w:rPr>
      </w:pPr>
    </w:p>
    <w:tbl>
      <w:tblPr>
        <w:tblW w:w="0" w:type="auto"/>
        <w:jc w:val="center"/>
        <w:tblLook w:val="01E0" w:firstRow="1" w:lastRow="1" w:firstColumn="1" w:lastColumn="1" w:noHBand="0" w:noVBand="0"/>
      </w:tblPr>
      <w:tblGrid>
        <w:gridCol w:w="2162"/>
        <w:gridCol w:w="6188"/>
      </w:tblGrid>
      <w:tr w:rsidR="00BE4EF5" w:rsidRPr="001C4351" w14:paraId="27920168" w14:textId="77777777" w:rsidTr="00BD3E32">
        <w:trPr>
          <w:jc w:val="center"/>
        </w:trPr>
        <w:tc>
          <w:tcPr>
            <w:tcW w:w="2162" w:type="dxa"/>
            <w:hideMark/>
          </w:tcPr>
          <w:p w14:paraId="6AC92FD8" w14:textId="79AF3755" w:rsidR="00BE4EF5" w:rsidRPr="001C4351" w:rsidRDefault="00BE4EF5" w:rsidP="009F6FD8">
            <w:pPr>
              <w:autoSpaceDN w:val="0"/>
              <w:spacing w:after="0"/>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w:t>
            </w:r>
          </w:p>
        </w:tc>
        <w:tc>
          <w:tcPr>
            <w:tcW w:w="6188" w:type="dxa"/>
            <w:hideMark/>
          </w:tcPr>
          <w:p w14:paraId="433D73D8" w14:textId="77777777" w:rsidR="00BE4EF5" w:rsidRPr="001C4351" w:rsidRDefault="00BE4EF5" w:rsidP="009F6FD8">
            <w:pPr>
              <w:autoSpaceDN w:val="0"/>
              <w:spacing w:after="0"/>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Название раздела</w:t>
            </w:r>
          </w:p>
        </w:tc>
      </w:tr>
      <w:tr w:rsidR="00BE4EF5" w:rsidRPr="001C4351" w14:paraId="38E4A686" w14:textId="77777777" w:rsidTr="00BD3E32">
        <w:trPr>
          <w:jc w:val="center"/>
        </w:trPr>
        <w:tc>
          <w:tcPr>
            <w:tcW w:w="2162" w:type="dxa"/>
            <w:hideMark/>
          </w:tcPr>
          <w:p w14:paraId="274CC7C0" w14:textId="77777777" w:rsidR="00BE4EF5" w:rsidRPr="001C4351" w:rsidRDefault="00BE4EF5" w:rsidP="009F6FD8">
            <w:pPr>
              <w:autoSpaceDN w:val="0"/>
              <w:spacing w:after="0"/>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1.</w:t>
            </w:r>
          </w:p>
        </w:tc>
        <w:tc>
          <w:tcPr>
            <w:tcW w:w="6188" w:type="dxa"/>
          </w:tcPr>
          <w:p w14:paraId="4797E9D7" w14:textId="77777777" w:rsidR="00BE4EF5" w:rsidRPr="001C4351" w:rsidRDefault="00BE4EF5" w:rsidP="009F6FD8">
            <w:pPr>
              <w:autoSpaceDN w:val="0"/>
              <w:spacing w:after="0"/>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Пояснительная записка</w:t>
            </w:r>
          </w:p>
          <w:p w14:paraId="5F361586" w14:textId="77777777" w:rsidR="00BE4EF5" w:rsidRPr="001C4351" w:rsidRDefault="00BE4EF5" w:rsidP="009F6FD8">
            <w:pPr>
              <w:autoSpaceDN w:val="0"/>
              <w:spacing w:after="0"/>
              <w:rPr>
                <w:rFonts w:ascii="Times New Roman" w:eastAsia="Times New Roman" w:hAnsi="Times New Roman" w:cs="Times New Roman"/>
                <w:sz w:val="28"/>
                <w:szCs w:val="28"/>
                <w:lang w:eastAsia="ru-RU"/>
              </w:rPr>
            </w:pPr>
          </w:p>
        </w:tc>
      </w:tr>
      <w:tr w:rsidR="00BE4EF5" w:rsidRPr="001C4351" w14:paraId="7DE71F72" w14:textId="77777777" w:rsidTr="00BD3E32">
        <w:trPr>
          <w:jc w:val="center"/>
        </w:trPr>
        <w:tc>
          <w:tcPr>
            <w:tcW w:w="2162" w:type="dxa"/>
            <w:hideMark/>
          </w:tcPr>
          <w:p w14:paraId="36D52B49" w14:textId="77777777" w:rsidR="00BE4EF5" w:rsidRPr="001C4351" w:rsidRDefault="00BE4EF5" w:rsidP="009F6FD8">
            <w:pPr>
              <w:autoSpaceDN w:val="0"/>
              <w:spacing w:after="0"/>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2.</w:t>
            </w:r>
          </w:p>
        </w:tc>
        <w:tc>
          <w:tcPr>
            <w:tcW w:w="6188" w:type="dxa"/>
            <w:hideMark/>
          </w:tcPr>
          <w:p w14:paraId="2AEA69BC" w14:textId="77777777" w:rsidR="00BE4EF5" w:rsidRPr="001C4351" w:rsidRDefault="00BE4EF5" w:rsidP="009F6FD8">
            <w:pPr>
              <w:autoSpaceDN w:val="0"/>
              <w:spacing w:after="0"/>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Планируемые результаты освоения обучающимися образовательной программы</w:t>
            </w:r>
          </w:p>
        </w:tc>
      </w:tr>
      <w:tr w:rsidR="00BE4EF5" w:rsidRPr="001C4351" w14:paraId="4D1E7368" w14:textId="77777777" w:rsidTr="00BD3E32">
        <w:trPr>
          <w:jc w:val="center"/>
        </w:trPr>
        <w:tc>
          <w:tcPr>
            <w:tcW w:w="2162" w:type="dxa"/>
            <w:hideMark/>
          </w:tcPr>
          <w:p w14:paraId="26AE4390" w14:textId="77777777" w:rsidR="00BE4EF5" w:rsidRPr="001C4351" w:rsidRDefault="00BE4EF5" w:rsidP="009F6FD8">
            <w:pPr>
              <w:autoSpaceDN w:val="0"/>
              <w:spacing w:after="0"/>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3.</w:t>
            </w:r>
          </w:p>
        </w:tc>
        <w:tc>
          <w:tcPr>
            <w:tcW w:w="6188" w:type="dxa"/>
          </w:tcPr>
          <w:p w14:paraId="7CD3317D" w14:textId="34F8D48B" w:rsidR="00BE4EF5" w:rsidRPr="001C4351" w:rsidRDefault="00BE4EF5" w:rsidP="009F6FD8">
            <w:pPr>
              <w:autoSpaceDN w:val="0"/>
              <w:spacing w:after="0"/>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Учебный план</w:t>
            </w:r>
          </w:p>
        </w:tc>
      </w:tr>
      <w:tr w:rsidR="00BE4EF5" w:rsidRPr="001C4351" w14:paraId="5D9DC3D5" w14:textId="77777777" w:rsidTr="00BD3E32">
        <w:trPr>
          <w:jc w:val="center"/>
        </w:trPr>
        <w:tc>
          <w:tcPr>
            <w:tcW w:w="2162" w:type="dxa"/>
            <w:hideMark/>
          </w:tcPr>
          <w:p w14:paraId="243E454F" w14:textId="77777777" w:rsidR="00BE4EF5" w:rsidRPr="001C4351" w:rsidRDefault="00BE4EF5" w:rsidP="009F6FD8">
            <w:pPr>
              <w:autoSpaceDN w:val="0"/>
              <w:spacing w:after="0"/>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4.</w:t>
            </w:r>
          </w:p>
        </w:tc>
        <w:tc>
          <w:tcPr>
            <w:tcW w:w="6188" w:type="dxa"/>
          </w:tcPr>
          <w:p w14:paraId="258AEC73" w14:textId="64AD7AA2" w:rsidR="00BE4EF5" w:rsidRPr="001C4351" w:rsidRDefault="009F6FD8" w:rsidP="009F6FD8">
            <w:pPr>
              <w:autoSpaceDN w:val="0"/>
              <w:spacing w:after="0"/>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График образовательного процесса</w:t>
            </w:r>
          </w:p>
        </w:tc>
      </w:tr>
      <w:tr w:rsidR="00BE4EF5" w:rsidRPr="001C4351" w14:paraId="6F2D3BC6" w14:textId="77777777" w:rsidTr="00BD3E32">
        <w:trPr>
          <w:jc w:val="center"/>
        </w:trPr>
        <w:tc>
          <w:tcPr>
            <w:tcW w:w="2162" w:type="dxa"/>
            <w:hideMark/>
          </w:tcPr>
          <w:p w14:paraId="086E9ADF" w14:textId="77777777" w:rsidR="00BE4EF5" w:rsidRPr="001C4351" w:rsidRDefault="00BE4EF5" w:rsidP="009F6FD8">
            <w:pPr>
              <w:autoSpaceDN w:val="0"/>
              <w:spacing w:after="0"/>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5.</w:t>
            </w:r>
          </w:p>
        </w:tc>
        <w:tc>
          <w:tcPr>
            <w:tcW w:w="6188" w:type="dxa"/>
          </w:tcPr>
          <w:p w14:paraId="112C650C" w14:textId="6E467F6D" w:rsidR="00BE4EF5" w:rsidRPr="001C4351" w:rsidRDefault="00BE4EF5" w:rsidP="009F6FD8">
            <w:pPr>
              <w:autoSpaceDN w:val="0"/>
              <w:spacing w:after="0"/>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Программы учебных предметов</w:t>
            </w:r>
          </w:p>
        </w:tc>
      </w:tr>
      <w:tr w:rsidR="00BE4EF5" w:rsidRPr="001C4351" w14:paraId="3891F9B0" w14:textId="77777777" w:rsidTr="00BD3E32">
        <w:trPr>
          <w:jc w:val="center"/>
        </w:trPr>
        <w:tc>
          <w:tcPr>
            <w:tcW w:w="2162" w:type="dxa"/>
            <w:hideMark/>
          </w:tcPr>
          <w:p w14:paraId="355B1789" w14:textId="77777777" w:rsidR="00BE4EF5" w:rsidRPr="001C4351" w:rsidRDefault="00BE4EF5" w:rsidP="009F6FD8">
            <w:pPr>
              <w:autoSpaceDN w:val="0"/>
              <w:spacing w:after="0"/>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6.</w:t>
            </w:r>
          </w:p>
        </w:tc>
        <w:tc>
          <w:tcPr>
            <w:tcW w:w="6188" w:type="dxa"/>
            <w:hideMark/>
          </w:tcPr>
          <w:p w14:paraId="02A2BF4F" w14:textId="77777777" w:rsidR="00BE4EF5" w:rsidRPr="001C4351" w:rsidRDefault="00BE4EF5" w:rsidP="009F6FD8">
            <w:pPr>
              <w:autoSpaceDN w:val="0"/>
              <w:spacing w:after="0"/>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Система и критерии оценок промежуточной и итоговой аттестации результатов освоения  образовательной программы обучающимися</w:t>
            </w:r>
          </w:p>
        </w:tc>
      </w:tr>
      <w:tr w:rsidR="00BE4EF5" w:rsidRPr="001C4351" w14:paraId="34A3CFA4" w14:textId="77777777" w:rsidTr="00BD3E32">
        <w:trPr>
          <w:jc w:val="center"/>
        </w:trPr>
        <w:tc>
          <w:tcPr>
            <w:tcW w:w="2162" w:type="dxa"/>
            <w:hideMark/>
          </w:tcPr>
          <w:p w14:paraId="5324B36C" w14:textId="77777777" w:rsidR="00BE4EF5" w:rsidRPr="001C4351" w:rsidRDefault="00BE4EF5" w:rsidP="009F6FD8">
            <w:pPr>
              <w:autoSpaceDN w:val="0"/>
              <w:spacing w:after="0"/>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7.</w:t>
            </w:r>
          </w:p>
        </w:tc>
        <w:tc>
          <w:tcPr>
            <w:tcW w:w="6188" w:type="dxa"/>
            <w:hideMark/>
          </w:tcPr>
          <w:p w14:paraId="420428F3" w14:textId="77777777" w:rsidR="00BE4EF5" w:rsidRPr="001C4351" w:rsidRDefault="00BE4EF5" w:rsidP="009F6FD8">
            <w:pPr>
              <w:autoSpaceDN w:val="0"/>
              <w:spacing w:after="0"/>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Методическое обеспечение учебного процесса</w:t>
            </w:r>
          </w:p>
        </w:tc>
      </w:tr>
      <w:tr w:rsidR="00BE4EF5" w:rsidRPr="001C4351" w14:paraId="149461B8" w14:textId="77777777" w:rsidTr="009F6FD8">
        <w:trPr>
          <w:trHeight w:val="80"/>
          <w:jc w:val="center"/>
        </w:trPr>
        <w:tc>
          <w:tcPr>
            <w:tcW w:w="2162" w:type="dxa"/>
            <w:hideMark/>
          </w:tcPr>
          <w:p w14:paraId="0B61867F" w14:textId="77777777" w:rsidR="00BE4EF5" w:rsidRPr="001C4351" w:rsidRDefault="00BE4EF5" w:rsidP="009F6FD8">
            <w:pPr>
              <w:autoSpaceDN w:val="0"/>
              <w:spacing w:after="0"/>
              <w:jc w:val="center"/>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8.</w:t>
            </w:r>
          </w:p>
        </w:tc>
        <w:tc>
          <w:tcPr>
            <w:tcW w:w="6188" w:type="dxa"/>
            <w:hideMark/>
          </w:tcPr>
          <w:p w14:paraId="3771674A" w14:textId="3526D153" w:rsidR="00BE4EF5" w:rsidRPr="001C4351" w:rsidRDefault="00BE4EF5" w:rsidP="009F6FD8">
            <w:pPr>
              <w:autoSpaceDN w:val="0"/>
              <w:spacing w:after="0"/>
              <w:rPr>
                <w:rFonts w:ascii="Times New Roman" w:eastAsia="Times New Roman" w:hAnsi="Times New Roman" w:cs="Times New Roman"/>
                <w:sz w:val="28"/>
                <w:szCs w:val="28"/>
                <w:lang w:eastAsia="ru-RU"/>
              </w:rPr>
            </w:pPr>
            <w:r w:rsidRPr="001C4351">
              <w:rPr>
                <w:rFonts w:ascii="Times New Roman" w:eastAsia="Times New Roman" w:hAnsi="Times New Roman" w:cs="Times New Roman"/>
                <w:sz w:val="28"/>
                <w:szCs w:val="28"/>
                <w:lang w:eastAsia="ru-RU"/>
              </w:rPr>
              <w:t>Условия реализации дополнительной общеразвивающей общеобразовательной программы в области изобразительного искусства «Занимательный компьютер»</w:t>
            </w:r>
          </w:p>
        </w:tc>
      </w:tr>
    </w:tbl>
    <w:p w14:paraId="1B758F89" w14:textId="77777777" w:rsidR="00BE4EF5" w:rsidRPr="001C4351" w:rsidRDefault="00BE4EF5" w:rsidP="00BE4EF5">
      <w:pPr>
        <w:autoSpaceDN w:val="0"/>
        <w:spacing w:after="0" w:line="240" w:lineRule="auto"/>
        <w:jc w:val="center"/>
        <w:rPr>
          <w:rFonts w:ascii="Times New Roman" w:eastAsia="Times New Roman" w:hAnsi="Times New Roman" w:cs="Times New Roman"/>
          <w:b/>
          <w:color w:val="FF0000"/>
          <w:sz w:val="28"/>
          <w:szCs w:val="28"/>
          <w:lang w:eastAsia="ru-RU"/>
        </w:rPr>
      </w:pPr>
    </w:p>
    <w:p w14:paraId="08103D62" w14:textId="77777777" w:rsidR="00BE4EF5" w:rsidRPr="001C4351" w:rsidRDefault="00BE4EF5" w:rsidP="00BE4EF5">
      <w:pPr>
        <w:autoSpaceDN w:val="0"/>
        <w:spacing w:after="0" w:line="240" w:lineRule="auto"/>
        <w:jc w:val="center"/>
        <w:rPr>
          <w:rFonts w:ascii="Times New Roman" w:eastAsia="Times New Roman" w:hAnsi="Times New Roman" w:cs="Times New Roman"/>
          <w:b/>
          <w:color w:val="FF0000"/>
          <w:sz w:val="28"/>
          <w:szCs w:val="28"/>
          <w:lang w:eastAsia="ru-RU"/>
        </w:rPr>
      </w:pPr>
    </w:p>
    <w:p w14:paraId="720F9E6F" w14:textId="77777777" w:rsidR="00BE4EF5" w:rsidRPr="001C4351" w:rsidRDefault="00BE4EF5" w:rsidP="00BE4EF5">
      <w:pPr>
        <w:autoSpaceDN w:val="0"/>
        <w:spacing w:after="0" w:line="240" w:lineRule="auto"/>
        <w:jc w:val="center"/>
        <w:rPr>
          <w:rFonts w:ascii="Times New Roman" w:eastAsia="Times New Roman" w:hAnsi="Times New Roman" w:cs="Times New Roman"/>
          <w:b/>
          <w:color w:val="FF0000"/>
          <w:sz w:val="28"/>
          <w:szCs w:val="28"/>
          <w:lang w:eastAsia="ru-RU"/>
        </w:rPr>
      </w:pPr>
    </w:p>
    <w:p w14:paraId="5C3DED40" w14:textId="77777777" w:rsidR="00BE4EF5" w:rsidRPr="001C4351" w:rsidRDefault="00BE4EF5" w:rsidP="00BE4EF5">
      <w:pPr>
        <w:autoSpaceDN w:val="0"/>
        <w:spacing w:after="0" w:line="240" w:lineRule="auto"/>
        <w:jc w:val="center"/>
        <w:rPr>
          <w:rFonts w:ascii="Times New Roman" w:eastAsia="Times New Roman" w:hAnsi="Times New Roman" w:cs="Times New Roman"/>
          <w:b/>
          <w:color w:val="FF0000"/>
          <w:sz w:val="28"/>
          <w:szCs w:val="28"/>
          <w:lang w:eastAsia="ru-RU"/>
        </w:rPr>
      </w:pPr>
    </w:p>
    <w:p w14:paraId="4EC3A3DD" w14:textId="77777777"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4272398A" w14:textId="2D393EEF"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0830323E" w14:textId="77777777"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12141F38" w14:textId="77777777" w:rsidR="00BD3E32" w:rsidRPr="002A2240" w:rsidRDefault="00BD3E32"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28FE6E3A" w14:textId="77777777" w:rsidR="00BD3E32" w:rsidRPr="002A2240" w:rsidRDefault="00BD3E32"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43D77A77" w14:textId="77777777" w:rsidR="00BD3E32" w:rsidRPr="002A2240" w:rsidRDefault="00BD3E32"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3C820770" w14:textId="77777777" w:rsidR="00BD3E32" w:rsidRDefault="00BD3E32"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2E326E55"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5FBF878C"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51BFE970"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4A6B56E3"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12F11D35"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46FA2C75"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068852CF"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36DD7B8F"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69D9E4CE"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672B9417"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0DDD2DB8"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792FACE1"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21936BFD" w14:textId="77777777" w:rsidR="009F6FD8" w:rsidRDefault="009F6FD8"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2FA29843" w14:textId="77777777" w:rsidR="009F6FD8" w:rsidRDefault="009F6FD8"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3508270E"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14CF0C8B" w14:textId="77777777" w:rsidR="002A2240" w:rsidRP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7761ABCC" w14:textId="77777777" w:rsidR="00BE4EF5" w:rsidRPr="009F6FD8" w:rsidRDefault="00BE4EF5" w:rsidP="009F6FD8">
      <w:pPr>
        <w:autoSpaceDN w:val="0"/>
        <w:spacing w:after="0"/>
        <w:ind w:firstLine="567"/>
        <w:jc w:val="center"/>
        <w:rPr>
          <w:rFonts w:ascii="Times New Roman" w:eastAsia="Times New Roman" w:hAnsi="Times New Roman" w:cs="Times New Roman"/>
          <w:b/>
          <w:sz w:val="24"/>
          <w:szCs w:val="24"/>
          <w:lang w:eastAsia="ru-RU"/>
        </w:rPr>
      </w:pPr>
      <w:bookmarkStart w:id="0" w:name="_GoBack"/>
      <w:bookmarkEnd w:id="0"/>
      <w:r w:rsidRPr="009F6FD8">
        <w:rPr>
          <w:rFonts w:ascii="Times New Roman" w:eastAsia="Times New Roman" w:hAnsi="Times New Roman" w:cs="Times New Roman"/>
          <w:b/>
          <w:sz w:val="24"/>
          <w:szCs w:val="24"/>
          <w:lang w:eastAsia="ru-RU"/>
        </w:rPr>
        <w:lastRenderedPageBreak/>
        <w:t>1. Пояснительная записка</w:t>
      </w:r>
    </w:p>
    <w:p w14:paraId="7908B368" w14:textId="77777777" w:rsidR="00BE4EF5" w:rsidRPr="00D00751" w:rsidRDefault="00BE4EF5" w:rsidP="009F6FD8">
      <w:pPr>
        <w:autoSpaceDN w:val="0"/>
        <w:spacing w:after="0"/>
        <w:rPr>
          <w:rFonts w:ascii="Times New Roman" w:eastAsia="Times New Roman" w:hAnsi="Times New Roman" w:cs="Times New Roman"/>
          <w:sz w:val="24"/>
          <w:szCs w:val="24"/>
          <w:lang w:eastAsia="ru-RU"/>
        </w:rPr>
      </w:pPr>
    </w:p>
    <w:p w14:paraId="5DD79830" w14:textId="77777777" w:rsidR="00BE4EF5" w:rsidRPr="00D00751" w:rsidRDefault="00BE4EF5" w:rsidP="009F6FD8">
      <w:pPr>
        <w:autoSpaceDN w:val="0"/>
        <w:spacing w:after="0"/>
        <w:ind w:firstLine="709"/>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Федеральным законом от 29 декабря 2012 года № 273-ФЗ введено новое для нормативного поля в области образования понятие «дополнительные общеобразовательные программы», которые подразделяются на предпрофессиональные и общеразвивающие (пункт 1 части 4 статьи 12 и пункт 1 части 2 статьи 83). Настоящая программа разработана во исполнение части 21 статьи 83 федерального закона «Об образовании в Российской Федерации»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14:paraId="32F64992" w14:textId="63B994B6" w:rsidR="00BE4EF5" w:rsidRPr="00D00751" w:rsidRDefault="00BE4EF5" w:rsidP="009F6FD8">
      <w:pPr>
        <w:autoSpaceDE w:val="0"/>
        <w:autoSpaceDN w:val="0"/>
        <w:adjustRightInd w:val="0"/>
        <w:spacing w:after="0"/>
        <w:ind w:firstLine="399"/>
        <w:jc w:val="both"/>
        <w:rPr>
          <w:rFonts w:ascii="Times New Roman" w:hAnsi="Times New Roman" w:cs="Times New Roman"/>
          <w:sz w:val="24"/>
          <w:szCs w:val="24"/>
          <w:shd w:val="clear" w:color="auto" w:fill="FFFFFF"/>
        </w:rPr>
      </w:pPr>
      <w:r w:rsidRPr="00D00751">
        <w:rPr>
          <w:rFonts w:ascii="Times New Roman" w:eastAsia="Times New Roman" w:hAnsi="Times New Roman" w:cs="Times New Roman"/>
          <w:sz w:val="24"/>
          <w:szCs w:val="24"/>
          <w:lang w:eastAsia="ru-RU"/>
        </w:rPr>
        <w:t xml:space="preserve">Общеразвивающая  программа в области искусств разрабатывается  и утверждается образовательной организацией самостоятельно (часть 5 статьи 12) с учетом Рекомендаций  по организации образовательной и методической  деятельности при  реализации общеразвивающих программ   в области искусств  (приложение к письму Минкультуры России  от 19 ноября 2013 г. № 191-01-39/06-ГИ), а также кадрового потенциала и материально-технических условий образовательной организации, региональных особенностей. </w:t>
      </w:r>
      <w:r w:rsidR="00BF0A8C" w:rsidRPr="00D00751">
        <w:rPr>
          <w:rFonts w:ascii="Times New Roman" w:eastAsia="Times New Roman" w:hAnsi="Times New Roman" w:cs="Times New Roman"/>
          <w:sz w:val="24"/>
          <w:szCs w:val="24"/>
          <w:lang w:eastAsia="ru-RU"/>
        </w:rPr>
        <w:t xml:space="preserve"> </w:t>
      </w:r>
      <w:r w:rsidR="00BF0A8C" w:rsidRPr="00D00751">
        <w:rPr>
          <w:rFonts w:ascii="Times New Roman" w:hAnsi="Times New Roman" w:cs="Times New Roman"/>
          <w:sz w:val="24"/>
          <w:szCs w:val="24"/>
          <w:shd w:val="clear" w:color="auto" w:fill="F4F4F4"/>
        </w:rPr>
        <w:t xml:space="preserve">Интеллектуальное развитие дошкольника сегодня невозможно представить без компьютера, который является для него современным игровым инструментом, вместе с тем служит мощным техническим средством обучения и играет роль      Общение с компьютером вызывает у детей живой интерес сначала как игровая, а затем и как учебная деятельность. Этот интерес лежит в основе формирования познавательной мотивации, произвольной памяти, внимания креативности принимаемых решений. На занятиях изобразительной деятельностью ИД и компьютер рассматриваются, прежде всего, как инструмент для создания графического изображения, придуманного ребенком. В дошкольном возрасте у детей прекрасно развито воображение, и оно намного опережает развитие мелкой моторики и координации движений кисти рук. Очень часто </w:t>
      </w:r>
      <w:r w:rsidR="000A6FD1" w:rsidRPr="00D00751">
        <w:rPr>
          <w:rFonts w:ascii="Times New Roman" w:hAnsi="Times New Roman" w:cs="Times New Roman"/>
          <w:sz w:val="24"/>
          <w:szCs w:val="24"/>
          <w:shd w:val="clear" w:color="auto" w:fill="F4F4F4"/>
        </w:rPr>
        <w:t>ребенок</w:t>
      </w:r>
      <w:r w:rsidR="00BF0A8C" w:rsidRPr="00D00751">
        <w:rPr>
          <w:rFonts w:ascii="Times New Roman" w:hAnsi="Times New Roman" w:cs="Times New Roman"/>
          <w:sz w:val="24"/>
          <w:szCs w:val="24"/>
          <w:shd w:val="clear" w:color="auto" w:fill="F4F4F4"/>
        </w:rPr>
        <w:t xml:space="preserve"> не может выразить придуманный им образ на бумаге с помощью обычных графических материалов: красок, мелков, карандашей, фломастеров и т.д. П</w:t>
      </w:r>
      <w:r w:rsidR="000A6FD1" w:rsidRPr="00D00751">
        <w:rPr>
          <w:rFonts w:ascii="Times New Roman" w:hAnsi="Times New Roman" w:cs="Times New Roman"/>
          <w:sz w:val="24"/>
          <w:szCs w:val="24"/>
          <w:shd w:val="clear" w:color="auto" w:fill="F4F4F4"/>
        </w:rPr>
        <w:t xml:space="preserve">реподавателям </w:t>
      </w:r>
      <w:r w:rsidR="00BF0A8C" w:rsidRPr="00D00751">
        <w:rPr>
          <w:rFonts w:ascii="Times New Roman" w:hAnsi="Times New Roman" w:cs="Times New Roman"/>
          <w:sz w:val="24"/>
          <w:szCs w:val="24"/>
          <w:shd w:val="clear" w:color="auto" w:fill="F4F4F4"/>
        </w:rPr>
        <w:t xml:space="preserve"> и родителям знакомо разочарование ребенка от того, что круги, нарисованные им не круглые, линии не достаточно ровные, домики кривые, а краска растеклась по листу и все испортила. Компьютерн</w:t>
      </w:r>
      <w:r w:rsidR="009129C2" w:rsidRPr="00D00751">
        <w:rPr>
          <w:rFonts w:ascii="Times New Roman" w:hAnsi="Times New Roman" w:cs="Times New Roman"/>
          <w:sz w:val="24"/>
          <w:szCs w:val="24"/>
          <w:shd w:val="clear" w:color="auto" w:fill="F4F4F4"/>
        </w:rPr>
        <w:t xml:space="preserve">ая </w:t>
      </w:r>
      <w:r w:rsidR="00BF0A8C" w:rsidRPr="00D00751">
        <w:rPr>
          <w:rFonts w:ascii="Times New Roman" w:hAnsi="Times New Roman" w:cs="Times New Roman"/>
          <w:sz w:val="24"/>
          <w:szCs w:val="24"/>
          <w:shd w:val="clear" w:color="auto" w:fill="F4F4F4"/>
        </w:rPr>
        <w:t xml:space="preserve"> графическ</w:t>
      </w:r>
      <w:r w:rsidR="009129C2" w:rsidRPr="00D00751">
        <w:rPr>
          <w:rFonts w:ascii="Times New Roman" w:hAnsi="Times New Roman" w:cs="Times New Roman"/>
          <w:sz w:val="24"/>
          <w:szCs w:val="24"/>
          <w:shd w:val="clear" w:color="auto" w:fill="F4F4F4"/>
        </w:rPr>
        <w:t>ая</w:t>
      </w:r>
      <w:r w:rsidR="00BF0A8C" w:rsidRPr="00D00751">
        <w:rPr>
          <w:rFonts w:ascii="Times New Roman" w:hAnsi="Times New Roman" w:cs="Times New Roman"/>
          <w:sz w:val="24"/>
          <w:szCs w:val="24"/>
          <w:shd w:val="clear" w:color="auto" w:fill="F4F4F4"/>
        </w:rPr>
        <w:t xml:space="preserve"> программ</w:t>
      </w:r>
      <w:r w:rsidR="009129C2" w:rsidRPr="00D00751">
        <w:rPr>
          <w:rFonts w:ascii="Times New Roman" w:hAnsi="Times New Roman" w:cs="Times New Roman"/>
          <w:sz w:val="24"/>
          <w:szCs w:val="24"/>
          <w:shd w:val="clear" w:color="auto" w:fill="F4F4F4"/>
        </w:rPr>
        <w:t>а</w:t>
      </w:r>
      <w:r w:rsidR="00BF0A8C" w:rsidRPr="00D00751">
        <w:rPr>
          <w:rFonts w:ascii="Times New Roman" w:hAnsi="Times New Roman" w:cs="Times New Roman"/>
          <w:sz w:val="24"/>
          <w:szCs w:val="24"/>
          <w:shd w:val="clear" w:color="auto" w:fill="F4F4F4"/>
        </w:rPr>
        <w:t xml:space="preserve"> не только снабжа</w:t>
      </w:r>
      <w:r w:rsidR="009129C2" w:rsidRPr="00D00751">
        <w:rPr>
          <w:rFonts w:ascii="Times New Roman" w:hAnsi="Times New Roman" w:cs="Times New Roman"/>
          <w:sz w:val="24"/>
          <w:szCs w:val="24"/>
          <w:shd w:val="clear" w:color="auto" w:fill="F4F4F4"/>
        </w:rPr>
        <w:t>е</w:t>
      </w:r>
      <w:r w:rsidR="00BF0A8C" w:rsidRPr="00D00751">
        <w:rPr>
          <w:rFonts w:ascii="Times New Roman" w:hAnsi="Times New Roman" w:cs="Times New Roman"/>
          <w:sz w:val="24"/>
          <w:szCs w:val="24"/>
          <w:shd w:val="clear" w:color="auto" w:fill="F4F4F4"/>
        </w:rPr>
        <w:t>т юного художника набором геометрических фигур идеальной формы и разнообразных способов за</w:t>
      </w:r>
      <w:r w:rsidR="009129C2" w:rsidRPr="00D00751">
        <w:rPr>
          <w:rFonts w:ascii="Times New Roman" w:hAnsi="Times New Roman" w:cs="Times New Roman"/>
          <w:sz w:val="24"/>
          <w:szCs w:val="24"/>
          <w:shd w:val="clear" w:color="auto" w:fill="F4F4F4"/>
        </w:rPr>
        <w:t xml:space="preserve">ливки </w:t>
      </w:r>
      <w:r w:rsidR="00BF0A8C" w:rsidRPr="00D00751">
        <w:rPr>
          <w:rFonts w:ascii="Times New Roman" w:hAnsi="Times New Roman" w:cs="Times New Roman"/>
          <w:sz w:val="24"/>
          <w:szCs w:val="24"/>
          <w:shd w:val="clear" w:color="auto" w:fill="F4F4F4"/>
        </w:rPr>
        <w:t xml:space="preserve"> цветом изображения, но позволяют отменить не получившееся действие, исправить рисунок сколько угодно раз, добиться результата, удовлетворяющего строгим требованиям маленького автора и повышающего его самооценку.</w:t>
      </w:r>
      <w:r w:rsidR="009129C2" w:rsidRPr="00D00751">
        <w:rPr>
          <w:rFonts w:ascii="Times New Roman" w:hAnsi="Times New Roman" w:cs="Times New Roman"/>
          <w:sz w:val="24"/>
          <w:szCs w:val="24"/>
          <w:shd w:val="clear" w:color="auto" w:fill="F4F4F4"/>
        </w:rPr>
        <w:t xml:space="preserve">  </w:t>
      </w:r>
      <w:r w:rsidR="00BF0A8C" w:rsidRPr="00D00751">
        <w:rPr>
          <w:rFonts w:ascii="Times New Roman" w:hAnsi="Times New Roman" w:cs="Times New Roman"/>
          <w:sz w:val="24"/>
          <w:szCs w:val="24"/>
          <w:shd w:val="clear" w:color="auto" w:fill="F4F4F4"/>
        </w:rPr>
        <w:t>незаменимого помощника  п</w:t>
      </w:r>
      <w:r w:rsidR="009129C2" w:rsidRPr="00D00751">
        <w:rPr>
          <w:rFonts w:ascii="Times New Roman" w:hAnsi="Times New Roman" w:cs="Times New Roman"/>
          <w:sz w:val="24"/>
          <w:szCs w:val="24"/>
          <w:shd w:val="clear" w:color="auto" w:fill="F4F4F4"/>
        </w:rPr>
        <w:t>реподавателя</w:t>
      </w:r>
      <w:r w:rsidR="00BF0A8C" w:rsidRPr="00D00751">
        <w:rPr>
          <w:rFonts w:ascii="Times New Roman" w:hAnsi="Times New Roman" w:cs="Times New Roman"/>
          <w:sz w:val="24"/>
          <w:szCs w:val="24"/>
          <w:shd w:val="clear" w:color="auto" w:fill="F4F4F4"/>
        </w:rPr>
        <w:t xml:space="preserve"> в воспитании и развитии. </w:t>
      </w:r>
      <w:r w:rsidR="009129C2" w:rsidRPr="00D00751">
        <w:rPr>
          <w:rFonts w:ascii="Times New Roman" w:hAnsi="Times New Roman" w:cs="Times New Roman"/>
          <w:sz w:val="24"/>
          <w:szCs w:val="24"/>
          <w:shd w:val="clear" w:color="auto" w:fill="FFFFFF"/>
        </w:rPr>
        <w:t>  Самостоятельная работа дошкольника по созданию рисунка на</w:t>
      </w:r>
      <w:r w:rsidR="000A6FD1" w:rsidRPr="00D00751">
        <w:rPr>
          <w:rFonts w:ascii="Times New Roman" w:hAnsi="Times New Roman" w:cs="Times New Roman"/>
          <w:sz w:val="24"/>
          <w:szCs w:val="24"/>
          <w:shd w:val="clear" w:color="auto" w:fill="FFFFFF"/>
        </w:rPr>
        <w:t xml:space="preserve"> компьютере позволяет надеяться</w:t>
      </w:r>
      <w:r w:rsidR="009129C2" w:rsidRPr="00D00751">
        <w:rPr>
          <w:rFonts w:ascii="Times New Roman" w:hAnsi="Times New Roman" w:cs="Times New Roman"/>
          <w:sz w:val="24"/>
          <w:szCs w:val="24"/>
          <w:shd w:val="clear" w:color="auto" w:fill="FFFFFF"/>
        </w:rPr>
        <w:t>, что и по окончании занятий он сможет дома или в школе использовать функции  графических программ, увлечется компьютерной графикой и будет меньше внимания уделять агрессивным компьютерным играм.</w:t>
      </w:r>
      <w:r w:rsidR="00BB093D" w:rsidRPr="00D00751">
        <w:rPr>
          <w:rFonts w:ascii="Times New Roman" w:hAnsi="Times New Roman" w:cs="Times New Roman"/>
          <w:sz w:val="24"/>
          <w:szCs w:val="24"/>
          <w:shd w:val="clear" w:color="auto" w:fill="FFFFFF"/>
        </w:rPr>
        <w:t xml:space="preserve">  Под «новыми информационными технологиями» для дошкольного уровня образования,   следует понимать не обучение детей адаптированным школьным «основам информатики и вычислительной техники»,   а комплексное преобразование «среды обитания» детей, создание новых научно обоснованных средств для развития ребенка, его активной творческой деятельности, в том числе специальных компьютерных программ и современных педагогических методов их использования. Немаловажное значение для успеха освоения компьютера имеет своевременное приобщение детей ко всем </w:t>
      </w:r>
      <w:r w:rsidR="00BB093D" w:rsidRPr="00D00751">
        <w:rPr>
          <w:rFonts w:ascii="Times New Roman" w:hAnsi="Times New Roman" w:cs="Times New Roman"/>
          <w:sz w:val="24"/>
          <w:szCs w:val="24"/>
          <w:shd w:val="clear" w:color="auto" w:fill="FFFFFF"/>
        </w:rPr>
        <w:lastRenderedPageBreak/>
        <w:t>формам ознакомления с окружающей действительностью, природной и социальной, как источнику чувства, мысли и творчества.</w:t>
      </w:r>
    </w:p>
    <w:p w14:paraId="02042F61" w14:textId="336B3564" w:rsidR="000A6FD1" w:rsidRPr="00D00751" w:rsidRDefault="000A6FD1" w:rsidP="009F6FD8">
      <w:pPr>
        <w:autoSpaceDE w:val="0"/>
        <w:autoSpaceDN w:val="0"/>
        <w:adjustRightInd w:val="0"/>
        <w:spacing w:after="0"/>
        <w:ind w:firstLine="399"/>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shd w:val="clear" w:color="auto" w:fill="FFFFFF"/>
        </w:rPr>
        <w:t>Для полноценного использования компьютера как средства деятельности (средства познавательного анализа информации о действительности) от ребенка требуется умение оперировать символами (знаками), обобщенными образами (т.е. ему необходимо достаточно развитое мышление, творческое воображение, определенный уровень произвольности действий). Все это формируется в многообразной художественно-практической,  игровой деятельности на занятиях по учебному предмету «Художественное конструирование».  Дети создают творческие работы в реальном мире при помощи разнообразных художественных материалов и техник, включаясь при  этом в игру. Они с удовольствие конструируют игрушки, дома, осознавая себя строителями в реальном мире.</w:t>
      </w:r>
      <w:r w:rsidR="00D36404" w:rsidRPr="00D00751">
        <w:rPr>
          <w:rFonts w:ascii="Times New Roman" w:hAnsi="Times New Roman" w:cs="Times New Roman"/>
          <w:sz w:val="24"/>
          <w:szCs w:val="24"/>
          <w:shd w:val="clear" w:color="auto" w:fill="FFFFFF"/>
        </w:rPr>
        <w:t xml:space="preserve"> В процессе обучения дети не только  знакомятся с основными приемами работы с бумагой, текстилем, народными промыслами России, различными художественными материалами и техниками, но и проектируют изделия в реальном мире.</w:t>
      </w:r>
    </w:p>
    <w:p w14:paraId="741D09B0" w14:textId="79559F30" w:rsidR="00E11F3C" w:rsidRPr="00D00751" w:rsidRDefault="00BE4EF5" w:rsidP="009F6FD8">
      <w:pPr>
        <w:autoSpaceDN w:val="0"/>
        <w:spacing w:after="0"/>
        <w:ind w:firstLine="902"/>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iCs/>
          <w:sz w:val="24"/>
          <w:szCs w:val="24"/>
          <w:lang w:eastAsia="ru-RU"/>
        </w:rPr>
        <w:t xml:space="preserve">Данная </w:t>
      </w:r>
      <w:r w:rsidR="000A6FD1" w:rsidRPr="00D00751">
        <w:rPr>
          <w:rFonts w:ascii="Times New Roman" w:eastAsia="Times New Roman" w:hAnsi="Times New Roman" w:cs="Times New Roman"/>
          <w:iCs/>
          <w:sz w:val="24"/>
          <w:szCs w:val="24"/>
          <w:lang w:eastAsia="ru-RU"/>
        </w:rPr>
        <w:t xml:space="preserve">комплексная </w:t>
      </w:r>
      <w:r w:rsidRPr="00D00751">
        <w:rPr>
          <w:rFonts w:ascii="Times New Roman" w:eastAsia="Times New Roman" w:hAnsi="Times New Roman" w:cs="Times New Roman"/>
          <w:iCs/>
          <w:sz w:val="24"/>
          <w:szCs w:val="24"/>
          <w:lang w:eastAsia="ru-RU"/>
        </w:rPr>
        <w:t>дополнительная общеразвивающая общеобразовательная программа в области</w:t>
      </w:r>
      <w:r w:rsidR="008F623E" w:rsidRPr="00D00751">
        <w:rPr>
          <w:rFonts w:ascii="Times New Roman" w:eastAsia="Times New Roman" w:hAnsi="Times New Roman" w:cs="Times New Roman"/>
          <w:iCs/>
          <w:sz w:val="24"/>
          <w:szCs w:val="24"/>
          <w:lang w:eastAsia="ru-RU"/>
        </w:rPr>
        <w:t xml:space="preserve"> изобразительного</w:t>
      </w:r>
      <w:r w:rsidRPr="00D00751">
        <w:rPr>
          <w:rFonts w:ascii="Times New Roman" w:eastAsia="Times New Roman" w:hAnsi="Times New Roman" w:cs="Times New Roman"/>
          <w:iCs/>
          <w:sz w:val="24"/>
          <w:szCs w:val="24"/>
          <w:lang w:eastAsia="ru-RU"/>
        </w:rPr>
        <w:t xml:space="preserve"> искусств</w:t>
      </w:r>
      <w:r w:rsidR="008F623E" w:rsidRPr="00D00751">
        <w:rPr>
          <w:rFonts w:ascii="Times New Roman" w:eastAsia="Times New Roman" w:hAnsi="Times New Roman" w:cs="Times New Roman"/>
          <w:iCs/>
          <w:sz w:val="24"/>
          <w:szCs w:val="24"/>
          <w:lang w:eastAsia="ru-RU"/>
        </w:rPr>
        <w:t>а</w:t>
      </w:r>
      <w:r w:rsidRPr="00D00751">
        <w:rPr>
          <w:rFonts w:ascii="Times New Roman" w:eastAsia="Times New Roman" w:hAnsi="Times New Roman" w:cs="Times New Roman"/>
          <w:iCs/>
          <w:sz w:val="24"/>
          <w:szCs w:val="24"/>
          <w:lang w:eastAsia="ru-RU"/>
        </w:rPr>
        <w:t xml:space="preserve"> «</w:t>
      </w:r>
      <w:r w:rsidR="008F623E" w:rsidRPr="00D00751">
        <w:rPr>
          <w:rFonts w:ascii="Times New Roman" w:eastAsia="Times New Roman" w:hAnsi="Times New Roman" w:cs="Times New Roman"/>
          <w:iCs/>
          <w:sz w:val="24"/>
          <w:szCs w:val="24"/>
          <w:lang w:eastAsia="ru-RU"/>
        </w:rPr>
        <w:t>Занимательный компьютер</w:t>
      </w:r>
      <w:r w:rsidRPr="00D00751">
        <w:rPr>
          <w:rFonts w:ascii="Times New Roman" w:eastAsia="Times New Roman" w:hAnsi="Times New Roman" w:cs="Times New Roman"/>
          <w:iCs/>
          <w:sz w:val="24"/>
          <w:szCs w:val="24"/>
          <w:lang w:eastAsia="ru-RU"/>
        </w:rPr>
        <w:t>» (далее –</w:t>
      </w:r>
      <w:r w:rsidR="00C45C57" w:rsidRPr="00D00751">
        <w:rPr>
          <w:rFonts w:ascii="Times New Roman" w:eastAsia="Times New Roman" w:hAnsi="Times New Roman" w:cs="Times New Roman"/>
          <w:iCs/>
          <w:sz w:val="24"/>
          <w:szCs w:val="24"/>
          <w:lang w:eastAsia="ru-RU"/>
        </w:rPr>
        <w:t xml:space="preserve"> </w:t>
      </w:r>
      <w:r w:rsidR="008F623E" w:rsidRPr="00D00751">
        <w:rPr>
          <w:rFonts w:ascii="Times New Roman" w:eastAsia="Times New Roman" w:hAnsi="Times New Roman" w:cs="Times New Roman"/>
          <w:iCs/>
          <w:sz w:val="24"/>
          <w:szCs w:val="24"/>
          <w:lang w:eastAsia="ru-RU"/>
        </w:rPr>
        <w:t>П</w:t>
      </w:r>
      <w:r w:rsidRPr="00D00751">
        <w:rPr>
          <w:rFonts w:ascii="Times New Roman" w:eastAsia="Times New Roman" w:hAnsi="Times New Roman" w:cs="Times New Roman"/>
          <w:iCs/>
          <w:sz w:val="24"/>
          <w:szCs w:val="24"/>
          <w:lang w:eastAsia="ru-RU"/>
        </w:rPr>
        <w:t>рограмма)</w:t>
      </w:r>
      <w:r w:rsidR="00E11F3C" w:rsidRPr="00D00751">
        <w:rPr>
          <w:rFonts w:ascii="Times New Roman" w:eastAsia="Times New Roman" w:hAnsi="Times New Roman" w:cs="Times New Roman"/>
          <w:iCs/>
          <w:sz w:val="24"/>
          <w:szCs w:val="24"/>
          <w:lang w:eastAsia="ru-RU"/>
        </w:rPr>
        <w:t>,</w:t>
      </w:r>
      <w:r w:rsidRPr="00D00751">
        <w:rPr>
          <w:rFonts w:ascii="Times New Roman" w:eastAsia="Times New Roman" w:hAnsi="Times New Roman" w:cs="Times New Roman"/>
          <w:iCs/>
          <w:sz w:val="24"/>
          <w:szCs w:val="24"/>
          <w:lang w:eastAsia="ru-RU"/>
        </w:rPr>
        <w:t xml:space="preserve"> </w:t>
      </w:r>
      <w:r w:rsidRPr="00D00751">
        <w:rPr>
          <w:rFonts w:ascii="Times New Roman" w:eastAsia="Times New Roman" w:hAnsi="Times New Roman" w:cs="Times New Roman"/>
          <w:sz w:val="24"/>
          <w:szCs w:val="24"/>
          <w:lang w:eastAsia="ru-RU"/>
        </w:rPr>
        <w:t>обеспечива</w:t>
      </w:r>
      <w:r w:rsidR="00E11F3C" w:rsidRPr="00D00751">
        <w:rPr>
          <w:rFonts w:ascii="Times New Roman" w:eastAsia="Times New Roman" w:hAnsi="Times New Roman" w:cs="Times New Roman"/>
          <w:sz w:val="24"/>
          <w:szCs w:val="24"/>
          <w:lang w:eastAsia="ru-RU"/>
        </w:rPr>
        <w:t>ющая</w:t>
      </w:r>
      <w:r w:rsidRPr="00D00751">
        <w:rPr>
          <w:rFonts w:ascii="Times New Roman" w:eastAsia="Times New Roman" w:hAnsi="Times New Roman" w:cs="Times New Roman"/>
          <w:sz w:val="24"/>
          <w:szCs w:val="24"/>
          <w:lang w:eastAsia="ru-RU"/>
        </w:rPr>
        <w:t xml:space="preserve">  развитие творческих способностей детей от 4,5</w:t>
      </w:r>
      <w:r w:rsidR="00CA1DE0" w:rsidRPr="00D00751">
        <w:rPr>
          <w:rFonts w:ascii="Times New Roman" w:eastAsia="Times New Roman" w:hAnsi="Times New Roman" w:cs="Times New Roman"/>
          <w:sz w:val="24"/>
          <w:szCs w:val="24"/>
          <w:lang w:eastAsia="ru-RU"/>
        </w:rPr>
        <w:t xml:space="preserve"> </w:t>
      </w:r>
      <w:r w:rsidR="008F623E" w:rsidRPr="00D00751">
        <w:rPr>
          <w:rFonts w:ascii="Times New Roman" w:eastAsia="Times New Roman" w:hAnsi="Times New Roman" w:cs="Times New Roman"/>
          <w:sz w:val="24"/>
          <w:szCs w:val="24"/>
          <w:lang w:eastAsia="ru-RU"/>
        </w:rPr>
        <w:t>до</w:t>
      </w:r>
      <w:r w:rsidR="00727D0E" w:rsidRPr="00D00751">
        <w:rPr>
          <w:rFonts w:ascii="Times New Roman" w:eastAsia="Times New Roman" w:hAnsi="Times New Roman" w:cs="Times New Roman"/>
          <w:sz w:val="24"/>
          <w:szCs w:val="24"/>
          <w:lang w:eastAsia="ru-RU"/>
        </w:rPr>
        <w:t xml:space="preserve"> 6</w:t>
      </w:r>
      <w:r w:rsidR="004A6D57">
        <w:rPr>
          <w:rFonts w:ascii="Times New Roman" w:eastAsia="Times New Roman" w:hAnsi="Times New Roman" w:cs="Times New Roman"/>
          <w:sz w:val="24"/>
          <w:szCs w:val="24"/>
          <w:lang w:eastAsia="ru-RU"/>
        </w:rPr>
        <w:t>,7</w:t>
      </w:r>
      <w:r w:rsidR="00727D0E" w:rsidRPr="00D00751">
        <w:rPr>
          <w:rFonts w:ascii="Times New Roman" w:eastAsia="Times New Roman" w:hAnsi="Times New Roman" w:cs="Times New Roman"/>
          <w:sz w:val="24"/>
          <w:szCs w:val="24"/>
          <w:lang w:eastAsia="ru-RU"/>
        </w:rPr>
        <w:t xml:space="preserve">  </w:t>
      </w:r>
      <w:r w:rsidRPr="00D00751">
        <w:rPr>
          <w:rFonts w:ascii="Times New Roman" w:eastAsia="Times New Roman" w:hAnsi="Times New Roman" w:cs="Times New Roman"/>
          <w:sz w:val="24"/>
          <w:szCs w:val="24"/>
          <w:lang w:eastAsia="ru-RU"/>
        </w:rPr>
        <w:t xml:space="preserve"> лет</w:t>
      </w:r>
      <w:r w:rsidR="008F623E" w:rsidRPr="00D00751">
        <w:rPr>
          <w:rFonts w:ascii="Times New Roman" w:eastAsia="Times New Roman" w:hAnsi="Times New Roman" w:cs="Times New Roman"/>
          <w:sz w:val="24"/>
          <w:szCs w:val="24"/>
          <w:lang w:eastAsia="ru-RU"/>
        </w:rPr>
        <w:t>;</w:t>
      </w:r>
      <w:r w:rsidRPr="00D00751">
        <w:rPr>
          <w:rFonts w:ascii="Times New Roman" w:eastAsia="Times New Roman" w:hAnsi="Times New Roman" w:cs="Times New Roman"/>
          <w:sz w:val="24"/>
          <w:szCs w:val="24"/>
          <w:lang w:eastAsia="ru-RU"/>
        </w:rPr>
        <w:t xml:space="preserve"> направлена   на </w:t>
      </w:r>
    </w:p>
    <w:p w14:paraId="21F900FC" w14:textId="21F75DFB" w:rsidR="008A2883" w:rsidRPr="00D00751" w:rsidRDefault="008A2883" w:rsidP="009F6FD8">
      <w:pPr>
        <w:pStyle w:val="a3"/>
        <w:numPr>
          <w:ilvl w:val="0"/>
          <w:numId w:val="23"/>
        </w:numPr>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создание условий для гармоничного развития</w:t>
      </w:r>
      <w:r w:rsidR="000678C8" w:rsidRPr="00D00751">
        <w:rPr>
          <w:rFonts w:ascii="Times New Roman" w:eastAsia="Times New Roman" w:hAnsi="Times New Roman" w:cs="Times New Roman"/>
          <w:sz w:val="24"/>
          <w:szCs w:val="24"/>
          <w:lang w:eastAsia="ru-RU"/>
        </w:rPr>
        <w:t xml:space="preserve"> обучающихся на основе национальных исторических, культурны</w:t>
      </w:r>
      <w:r w:rsidR="00BF08F9" w:rsidRPr="00D00751">
        <w:rPr>
          <w:rFonts w:ascii="Times New Roman" w:eastAsia="Times New Roman" w:hAnsi="Times New Roman" w:cs="Times New Roman"/>
          <w:sz w:val="24"/>
          <w:szCs w:val="24"/>
          <w:lang w:eastAsia="ru-RU"/>
        </w:rPr>
        <w:t>х</w:t>
      </w:r>
      <w:r w:rsidR="000678C8" w:rsidRPr="00D00751">
        <w:rPr>
          <w:rFonts w:ascii="Times New Roman" w:eastAsia="Times New Roman" w:hAnsi="Times New Roman" w:cs="Times New Roman"/>
          <w:sz w:val="24"/>
          <w:szCs w:val="24"/>
          <w:lang w:eastAsia="ru-RU"/>
        </w:rPr>
        <w:t>, духовно-нравственных ценностей;</w:t>
      </w:r>
    </w:p>
    <w:p w14:paraId="729F4F04" w14:textId="66D87A6E" w:rsidR="00E11F3C" w:rsidRPr="00D00751" w:rsidRDefault="00E11F3C" w:rsidP="009F6FD8">
      <w:pPr>
        <w:pStyle w:val="a3"/>
        <w:numPr>
          <w:ilvl w:val="0"/>
          <w:numId w:val="23"/>
        </w:numPr>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создание новой информационной среды в МБУ ДО «УДШИ», обеспечивающей развитие творческого потенциала </w:t>
      </w:r>
      <w:r w:rsidR="000678C8" w:rsidRPr="00D00751">
        <w:rPr>
          <w:rFonts w:ascii="Times New Roman" w:eastAsia="Times New Roman" w:hAnsi="Times New Roman" w:cs="Times New Roman"/>
          <w:sz w:val="24"/>
          <w:szCs w:val="24"/>
          <w:lang w:eastAsia="ru-RU"/>
        </w:rPr>
        <w:t xml:space="preserve"> </w:t>
      </w:r>
      <w:r w:rsidRPr="00D00751">
        <w:rPr>
          <w:rFonts w:ascii="Times New Roman" w:eastAsia="Times New Roman" w:hAnsi="Times New Roman" w:cs="Times New Roman"/>
          <w:sz w:val="24"/>
          <w:szCs w:val="24"/>
          <w:lang w:eastAsia="ru-RU"/>
        </w:rPr>
        <w:t xml:space="preserve"> детей</w:t>
      </w:r>
      <w:r w:rsidR="000678C8" w:rsidRPr="00D00751">
        <w:rPr>
          <w:rFonts w:ascii="Times New Roman" w:eastAsia="Times New Roman" w:hAnsi="Times New Roman" w:cs="Times New Roman"/>
          <w:sz w:val="24"/>
          <w:szCs w:val="24"/>
          <w:lang w:eastAsia="ru-RU"/>
        </w:rPr>
        <w:t xml:space="preserve"> сельской местности</w:t>
      </w:r>
      <w:r w:rsidRPr="00D00751">
        <w:rPr>
          <w:rFonts w:ascii="Times New Roman" w:eastAsia="Times New Roman" w:hAnsi="Times New Roman" w:cs="Times New Roman"/>
          <w:sz w:val="24"/>
          <w:szCs w:val="24"/>
          <w:lang w:eastAsia="ru-RU"/>
        </w:rPr>
        <w:t>;</w:t>
      </w:r>
    </w:p>
    <w:p w14:paraId="0F7214FF" w14:textId="270911AA" w:rsidR="000678C8" w:rsidRPr="00D00751" w:rsidRDefault="000678C8" w:rsidP="009F6FD8">
      <w:pPr>
        <w:pStyle w:val="a3"/>
        <w:numPr>
          <w:ilvl w:val="0"/>
          <w:numId w:val="23"/>
        </w:numPr>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создание </w:t>
      </w:r>
      <w:r w:rsidR="00BF08F9" w:rsidRPr="00D00751">
        <w:rPr>
          <w:rFonts w:ascii="Times New Roman" w:eastAsia="Times New Roman" w:hAnsi="Times New Roman" w:cs="Times New Roman"/>
          <w:sz w:val="24"/>
          <w:szCs w:val="24"/>
          <w:lang w:eastAsia="ru-RU"/>
        </w:rPr>
        <w:t xml:space="preserve">доступной и безопасной среды </w:t>
      </w:r>
      <w:r w:rsidRPr="00D00751">
        <w:rPr>
          <w:rFonts w:ascii="Times New Roman" w:eastAsia="Times New Roman" w:hAnsi="Times New Roman" w:cs="Times New Roman"/>
          <w:sz w:val="24"/>
          <w:szCs w:val="24"/>
          <w:lang w:eastAsia="ru-RU"/>
        </w:rPr>
        <w:t xml:space="preserve"> для успешного развития сельских детей</w:t>
      </w:r>
      <w:r w:rsidR="00BF08F9" w:rsidRPr="00D00751">
        <w:rPr>
          <w:rFonts w:ascii="Times New Roman" w:eastAsia="Times New Roman" w:hAnsi="Times New Roman" w:cs="Times New Roman"/>
          <w:sz w:val="24"/>
          <w:szCs w:val="24"/>
          <w:lang w:eastAsia="ru-RU"/>
        </w:rPr>
        <w:t xml:space="preserve"> дошкольного возраста и оказания комплексной поддержки родителям;</w:t>
      </w:r>
    </w:p>
    <w:p w14:paraId="55D7E7E7" w14:textId="08092855" w:rsidR="009129C2" w:rsidRPr="00D00751" w:rsidRDefault="009129C2" w:rsidP="009F6FD8">
      <w:pPr>
        <w:pStyle w:val="a3"/>
        <w:numPr>
          <w:ilvl w:val="0"/>
          <w:numId w:val="23"/>
        </w:numPr>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снижение зависимости от агрессивных компьютерных игр;</w:t>
      </w:r>
    </w:p>
    <w:p w14:paraId="5D2C66D7" w14:textId="0B722B43" w:rsidR="008A2883" w:rsidRPr="00D00751" w:rsidRDefault="008A2883" w:rsidP="009F6FD8">
      <w:pPr>
        <w:pStyle w:val="a3"/>
        <w:numPr>
          <w:ilvl w:val="0"/>
          <w:numId w:val="23"/>
        </w:numPr>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использование специфических свойств компьютера, позволяющих индивидуализировать воспитательный процесс и обратиться к новым познавательным средствам;</w:t>
      </w:r>
    </w:p>
    <w:p w14:paraId="35F2650F" w14:textId="19DDB7C3" w:rsidR="008A2883" w:rsidRPr="00D00751" w:rsidRDefault="008A2883" w:rsidP="009F6FD8">
      <w:pPr>
        <w:pStyle w:val="a3"/>
        <w:numPr>
          <w:ilvl w:val="0"/>
          <w:numId w:val="23"/>
        </w:numPr>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формирование обобщенного системного представления о мире, природе, обществе, родном крае, Родине, семье, самом себе;</w:t>
      </w:r>
    </w:p>
    <w:p w14:paraId="29DD3B01" w14:textId="6B498397" w:rsidR="00BF08F9" w:rsidRPr="00D00751" w:rsidRDefault="00BF08F9" w:rsidP="009F6FD8">
      <w:pPr>
        <w:pStyle w:val="a3"/>
        <w:numPr>
          <w:ilvl w:val="0"/>
          <w:numId w:val="23"/>
        </w:numPr>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формирование</w:t>
      </w:r>
      <w:r w:rsidR="00451D55" w:rsidRPr="00D00751">
        <w:rPr>
          <w:rFonts w:ascii="Times New Roman" w:eastAsia="Times New Roman" w:hAnsi="Times New Roman" w:cs="Times New Roman"/>
          <w:sz w:val="24"/>
          <w:szCs w:val="24"/>
          <w:lang w:eastAsia="ru-RU"/>
        </w:rPr>
        <w:t xml:space="preserve"> патриотического сознания , чувства любви к свое малой Родине, родным и близким, друзьям, приобщая к этому процессу информационные технологии;</w:t>
      </w:r>
    </w:p>
    <w:p w14:paraId="2D71419A" w14:textId="1909AA2A" w:rsidR="00BE4EF5" w:rsidRPr="00D00751" w:rsidRDefault="00BE4EF5" w:rsidP="009F6FD8">
      <w:pPr>
        <w:pStyle w:val="a3"/>
        <w:numPr>
          <w:ilvl w:val="0"/>
          <w:numId w:val="23"/>
        </w:numPr>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формирование устойчивого интереса к творческой деятельности. </w:t>
      </w:r>
    </w:p>
    <w:p w14:paraId="6CEE896F" w14:textId="77777777" w:rsidR="00BE4EF5" w:rsidRPr="00D00751" w:rsidRDefault="00BE4EF5" w:rsidP="009F6FD8">
      <w:pPr>
        <w:autoSpaceDN w:val="0"/>
        <w:spacing w:after="0"/>
        <w:ind w:firstLine="709"/>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Срок реализации данной программы 3 года.</w:t>
      </w:r>
    </w:p>
    <w:p w14:paraId="161B5506" w14:textId="77777777" w:rsidR="00BE4EF5" w:rsidRPr="00D00751" w:rsidRDefault="00BE4EF5" w:rsidP="009F6FD8">
      <w:pPr>
        <w:widowControl w:val="0"/>
        <w:autoSpaceDE w:val="0"/>
        <w:adjustRightInd w:val="0"/>
        <w:spacing w:after="0"/>
        <w:jc w:val="both"/>
        <w:rPr>
          <w:rFonts w:ascii="Times New Roman" w:eastAsia="Times New Roman" w:hAnsi="Times New Roman" w:cs="Times New Roman"/>
          <w:b/>
          <w:spacing w:val="-2"/>
          <w:sz w:val="24"/>
          <w:szCs w:val="24"/>
          <w:lang w:eastAsia="ru-RU"/>
        </w:rPr>
      </w:pPr>
      <w:r w:rsidRPr="00D00751">
        <w:rPr>
          <w:rFonts w:ascii="Times New Roman" w:eastAsia="Times New Roman" w:hAnsi="Times New Roman" w:cs="Times New Roman"/>
          <w:spacing w:val="-2"/>
          <w:sz w:val="24"/>
          <w:szCs w:val="24"/>
          <w:lang w:eastAsia="ru-RU"/>
        </w:rPr>
        <w:t xml:space="preserve">    Продолжительность учебного года составляет 39 недель. Продолжительность учебных занятий составляет 33-34 недели. </w:t>
      </w:r>
      <w:r w:rsidRPr="00D00751">
        <w:rPr>
          <w:rFonts w:ascii="Times New Roman" w:eastAsia="Times New Roman" w:hAnsi="Times New Roman" w:cs="Times New Roman"/>
          <w:sz w:val="24"/>
          <w:szCs w:val="24"/>
          <w:lang w:eastAsia="ru-RU"/>
        </w:rPr>
        <w:t>В   течение учебного года предусматриваются каникулы в объеме не менее 4 недель. Летние каникулы устанавливаются в объеме 13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r w:rsidRPr="00D00751">
        <w:rPr>
          <w:rFonts w:ascii="Times New Roman" w:eastAsia="Times New Roman" w:hAnsi="Times New Roman" w:cs="Times New Roman"/>
          <w:b/>
          <w:spacing w:val="-2"/>
          <w:sz w:val="24"/>
          <w:szCs w:val="24"/>
          <w:lang w:eastAsia="ru-RU"/>
        </w:rPr>
        <w:t xml:space="preserve"> </w:t>
      </w:r>
    </w:p>
    <w:p w14:paraId="319977A9" w14:textId="2526482F" w:rsidR="00BE4EF5" w:rsidRPr="00D00751" w:rsidRDefault="00BE4EF5" w:rsidP="009F6FD8">
      <w:pPr>
        <w:widowControl w:val="0"/>
        <w:autoSpaceDE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Учебные предметы </w:t>
      </w:r>
      <w:r w:rsidR="00BB093D" w:rsidRPr="00D00751">
        <w:rPr>
          <w:rFonts w:ascii="Times New Roman" w:eastAsia="Times New Roman" w:hAnsi="Times New Roman" w:cs="Times New Roman"/>
          <w:sz w:val="24"/>
          <w:szCs w:val="24"/>
          <w:lang w:eastAsia="ru-RU"/>
        </w:rPr>
        <w:t xml:space="preserve">«Занимательный компьютер» и «Художественное конструирование» </w:t>
      </w:r>
      <w:r w:rsidRPr="00D00751">
        <w:rPr>
          <w:rFonts w:ascii="Times New Roman" w:eastAsia="Times New Roman" w:hAnsi="Times New Roman" w:cs="Times New Roman"/>
          <w:sz w:val="24"/>
          <w:szCs w:val="24"/>
          <w:lang w:eastAsia="ru-RU"/>
        </w:rPr>
        <w:t xml:space="preserve">проводятся в форме  мелкогрупповых занятий (численностью от </w:t>
      </w:r>
      <w:r w:rsidR="008F623E" w:rsidRPr="00D00751">
        <w:rPr>
          <w:rFonts w:ascii="Times New Roman" w:eastAsia="Times New Roman" w:hAnsi="Times New Roman" w:cs="Times New Roman"/>
          <w:sz w:val="24"/>
          <w:szCs w:val="24"/>
          <w:lang w:eastAsia="ru-RU"/>
        </w:rPr>
        <w:t>2</w:t>
      </w:r>
      <w:r w:rsidR="002F013F" w:rsidRPr="00D00751">
        <w:rPr>
          <w:rFonts w:ascii="Times New Roman" w:eastAsia="Times New Roman" w:hAnsi="Times New Roman" w:cs="Times New Roman"/>
          <w:sz w:val="24"/>
          <w:szCs w:val="24"/>
          <w:lang w:eastAsia="ru-RU"/>
        </w:rPr>
        <w:t xml:space="preserve"> </w:t>
      </w:r>
      <w:r w:rsidRPr="00D00751">
        <w:rPr>
          <w:rFonts w:ascii="Times New Roman" w:eastAsia="Times New Roman" w:hAnsi="Times New Roman" w:cs="Times New Roman"/>
          <w:sz w:val="24"/>
          <w:szCs w:val="24"/>
          <w:lang w:eastAsia="ru-RU"/>
        </w:rPr>
        <w:t xml:space="preserve">до 5 </w:t>
      </w:r>
      <w:r w:rsidRPr="00D00751">
        <w:rPr>
          <w:rFonts w:ascii="Times New Roman" w:eastAsia="Times New Roman" w:hAnsi="Times New Roman" w:cs="Times New Roman"/>
          <w:sz w:val="24"/>
          <w:szCs w:val="24"/>
          <w:lang w:eastAsia="ru-RU"/>
        </w:rPr>
        <w:lastRenderedPageBreak/>
        <w:t xml:space="preserve">человек, групповых занятий (численностью от 6 человек). </w:t>
      </w:r>
    </w:p>
    <w:p w14:paraId="5927A407" w14:textId="5FA8479A" w:rsidR="00C45C57" w:rsidRPr="00D00751" w:rsidRDefault="00C45C57"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Технология проектирования личностно-ориентированного образования в системе дополнительного образования детей, предполагает развитие творческих способностей дошкольников, индивидуализацию их образования с учетом интересов и склонностей. Современное информационное общество движется по пути развития творческого мышления человека. Творческий человек может успешно адаптироваться в социуме, находить позитивные выходы из сложных ситуаций, он способен к самореализации своих возможностей, саморазвитию. Но общественная потребность в воспитании творчески мыслящего человека не находит своего полного претворения в дошкольной практике. Поэтому воспитание творческой личности, человека с творческим мышлением имеет особую актуальность и является одной из главных целей системы образования на современном этапе. Компьютер развивает особые личностные свойства ребенка и позволяет ему работать в индивидуальном темпе. Работая на компьютере, ребенок действует с наглядными экранными образами, которые он наделяет символическим, в том числе игровым, значением, переходит от привычных практических действий с предметами к действию с ними в образном (модельном, символическом) плане. Освоение компьютерных средств формирует у дошкольников предпосылки теоретического мышления, для которого характерен осознанный выбор способа действия, направленного на решение задачи. Дошкольник, овладевший «компьютерной технологией», более готов «думать в уме», что является одним из основных требований к мышлению детей, поступающих в школу. У дошкольников формируются предпосылки мотивационной, интеллектуальной и операциональной готовности к жизни в информационном обществе. </w:t>
      </w:r>
    </w:p>
    <w:p w14:paraId="60CC755C" w14:textId="77777777" w:rsidR="00C45C57" w:rsidRPr="00D00751" w:rsidRDefault="00C45C57" w:rsidP="009F6FD8">
      <w:pPr>
        <w:spacing w:after="0"/>
        <w:rPr>
          <w:rFonts w:ascii="Times New Roman" w:hAnsi="Times New Roman" w:cs="Times New Roman"/>
          <w:b/>
          <w:sz w:val="24"/>
          <w:szCs w:val="24"/>
        </w:rPr>
      </w:pPr>
      <w:r w:rsidRPr="00D00751">
        <w:rPr>
          <w:rFonts w:ascii="Times New Roman" w:hAnsi="Times New Roman" w:cs="Times New Roman"/>
          <w:sz w:val="24"/>
          <w:szCs w:val="24"/>
        </w:rPr>
        <w:t xml:space="preserve"> </w:t>
      </w:r>
      <w:r w:rsidRPr="00D00751">
        <w:rPr>
          <w:rFonts w:ascii="Times New Roman" w:hAnsi="Times New Roman" w:cs="Times New Roman"/>
          <w:i/>
          <w:sz w:val="24"/>
          <w:szCs w:val="24"/>
        </w:rPr>
        <w:t xml:space="preserve"> </w:t>
      </w:r>
      <w:r w:rsidRPr="00D00751">
        <w:rPr>
          <w:rFonts w:ascii="Times New Roman" w:hAnsi="Times New Roman" w:cs="Times New Roman"/>
          <w:b/>
          <w:i/>
          <w:sz w:val="24"/>
          <w:szCs w:val="24"/>
        </w:rPr>
        <w:t>Задачи</w:t>
      </w:r>
      <w:r w:rsidRPr="00D00751">
        <w:rPr>
          <w:rFonts w:ascii="Times New Roman" w:hAnsi="Times New Roman" w:cs="Times New Roman"/>
          <w:b/>
          <w:sz w:val="24"/>
          <w:szCs w:val="24"/>
        </w:rPr>
        <w:t xml:space="preserve"> </w:t>
      </w:r>
      <w:r w:rsidRPr="00D00751">
        <w:rPr>
          <w:rFonts w:ascii="Times New Roman" w:hAnsi="Times New Roman" w:cs="Times New Roman"/>
          <w:sz w:val="24"/>
          <w:szCs w:val="24"/>
        </w:rPr>
        <w:t>по освоению компьютерной грамотности обучающихся дошкольного возраста:</w:t>
      </w:r>
    </w:p>
    <w:p w14:paraId="1EBF3BF1" w14:textId="77777777" w:rsidR="00C45C57" w:rsidRPr="00D00751" w:rsidRDefault="00C45C57" w:rsidP="009F6FD8">
      <w:pPr>
        <w:spacing w:after="0"/>
        <w:rPr>
          <w:rFonts w:ascii="Times New Roman" w:hAnsi="Times New Roman" w:cs="Times New Roman"/>
          <w:sz w:val="24"/>
          <w:szCs w:val="24"/>
        </w:rPr>
      </w:pPr>
      <w:r w:rsidRPr="00D00751">
        <w:rPr>
          <w:rFonts w:ascii="Times New Roman" w:hAnsi="Times New Roman" w:cs="Times New Roman"/>
          <w:b/>
          <w:sz w:val="24"/>
          <w:szCs w:val="24"/>
        </w:rPr>
        <w:t xml:space="preserve"> </w:t>
      </w:r>
      <w:r w:rsidRPr="00D00751">
        <w:rPr>
          <w:rFonts w:ascii="Times New Roman" w:hAnsi="Times New Roman" w:cs="Times New Roman"/>
          <w:sz w:val="24"/>
          <w:szCs w:val="24"/>
        </w:rPr>
        <w:t xml:space="preserve">1. Формировать умение строить информационные логические модели. </w:t>
      </w:r>
    </w:p>
    <w:p w14:paraId="296B4725" w14:textId="77777777" w:rsidR="00C45C57" w:rsidRPr="00D00751" w:rsidRDefault="00C45C57" w:rsidP="009F6FD8">
      <w:pPr>
        <w:spacing w:after="0"/>
        <w:rPr>
          <w:rFonts w:ascii="Times New Roman" w:hAnsi="Times New Roman" w:cs="Times New Roman"/>
          <w:sz w:val="24"/>
          <w:szCs w:val="24"/>
        </w:rPr>
      </w:pPr>
      <w:r w:rsidRPr="00D00751">
        <w:rPr>
          <w:rFonts w:ascii="Times New Roman" w:hAnsi="Times New Roman" w:cs="Times New Roman"/>
          <w:sz w:val="24"/>
          <w:szCs w:val="24"/>
        </w:rPr>
        <w:t xml:space="preserve">2. Освоение базиса аппарата формальной логики, а также формирование навыков для описания модели рассуждений. </w:t>
      </w:r>
    </w:p>
    <w:p w14:paraId="139531EF" w14:textId="77777777" w:rsidR="00C45C57" w:rsidRPr="00D00751" w:rsidRDefault="00C45C57" w:rsidP="009F6FD8">
      <w:pPr>
        <w:spacing w:after="0"/>
        <w:rPr>
          <w:rFonts w:ascii="Times New Roman" w:hAnsi="Times New Roman" w:cs="Times New Roman"/>
          <w:sz w:val="24"/>
          <w:szCs w:val="24"/>
        </w:rPr>
      </w:pPr>
      <w:r w:rsidRPr="00D00751">
        <w:rPr>
          <w:rFonts w:ascii="Times New Roman" w:hAnsi="Times New Roman" w:cs="Times New Roman"/>
          <w:sz w:val="24"/>
          <w:szCs w:val="24"/>
        </w:rPr>
        <w:t xml:space="preserve">3. Формировать у детей интерес к компьютерам, к играм с использованием компьютерных программ. </w:t>
      </w:r>
    </w:p>
    <w:p w14:paraId="5DA948FB" w14:textId="77777777" w:rsidR="00C45C57" w:rsidRPr="00D00751" w:rsidRDefault="00C45C57" w:rsidP="009F6FD8">
      <w:pPr>
        <w:spacing w:after="0"/>
        <w:rPr>
          <w:rFonts w:ascii="Times New Roman" w:hAnsi="Times New Roman" w:cs="Times New Roman"/>
          <w:sz w:val="24"/>
          <w:szCs w:val="24"/>
        </w:rPr>
      </w:pPr>
      <w:r w:rsidRPr="00D00751">
        <w:rPr>
          <w:rFonts w:ascii="Times New Roman" w:hAnsi="Times New Roman" w:cs="Times New Roman"/>
          <w:sz w:val="24"/>
          <w:szCs w:val="24"/>
        </w:rPr>
        <w:t xml:space="preserve">4. Способствовать развитию у детей теоретического уровня мышления, рефлексии (осознания) способов действия, способов решения поставленных задач своей деятельности с помощью компьютера. </w:t>
      </w:r>
    </w:p>
    <w:p w14:paraId="4261B700" w14:textId="77777777" w:rsidR="00C45C57" w:rsidRPr="00D00751" w:rsidRDefault="00C45C57" w:rsidP="009F6FD8">
      <w:pPr>
        <w:spacing w:after="0"/>
        <w:rPr>
          <w:rFonts w:ascii="Times New Roman" w:hAnsi="Times New Roman" w:cs="Times New Roman"/>
          <w:sz w:val="24"/>
          <w:szCs w:val="24"/>
        </w:rPr>
      </w:pPr>
      <w:r w:rsidRPr="00D00751">
        <w:rPr>
          <w:rFonts w:ascii="Times New Roman" w:hAnsi="Times New Roman" w:cs="Times New Roman"/>
          <w:sz w:val="24"/>
          <w:szCs w:val="24"/>
        </w:rPr>
        <w:t>5. Знакомить детей с постановкой и решением игровых задач, познавательных и изобразительных в ходе деятельности за компьютером.</w:t>
      </w:r>
    </w:p>
    <w:p w14:paraId="39B65178" w14:textId="77777777" w:rsidR="00C45C57" w:rsidRPr="00D00751" w:rsidRDefault="00C45C57" w:rsidP="009F6FD8">
      <w:pPr>
        <w:spacing w:after="0"/>
        <w:rPr>
          <w:rFonts w:ascii="Times New Roman" w:hAnsi="Times New Roman" w:cs="Times New Roman"/>
          <w:sz w:val="24"/>
          <w:szCs w:val="24"/>
        </w:rPr>
      </w:pPr>
      <w:r w:rsidRPr="00D00751">
        <w:rPr>
          <w:rFonts w:ascii="Times New Roman" w:hAnsi="Times New Roman" w:cs="Times New Roman"/>
          <w:sz w:val="24"/>
          <w:szCs w:val="24"/>
        </w:rPr>
        <w:t xml:space="preserve"> 6. Знакомить детей с особенностями компьютера, способами управления событиями на экране, с помощью операторов (мышка, клавиатура) и с учетом возможностей (меню) той или иной программы. </w:t>
      </w:r>
    </w:p>
    <w:p w14:paraId="57C3A82C" w14:textId="6620FCC5" w:rsidR="00C45C57" w:rsidRPr="00D00751" w:rsidRDefault="00C45C57" w:rsidP="009F6FD8">
      <w:pPr>
        <w:spacing w:after="0"/>
        <w:rPr>
          <w:rFonts w:ascii="Times New Roman" w:hAnsi="Times New Roman" w:cs="Times New Roman"/>
          <w:sz w:val="24"/>
          <w:szCs w:val="24"/>
        </w:rPr>
      </w:pPr>
      <w:r w:rsidRPr="00D00751">
        <w:rPr>
          <w:rFonts w:ascii="Times New Roman" w:hAnsi="Times New Roman" w:cs="Times New Roman"/>
          <w:sz w:val="24"/>
          <w:szCs w:val="24"/>
        </w:rPr>
        <w:t>7. Разви</w:t>
      </w:r>
      <w:r w:rsidR="000678C8" w:rsidRPr="00D00751">
        <w:rPr>
          <w:rFonts w:ascii="Times New Roman" w:hAnsi="Times New Roman" w:cs="Times New Roman"/>
          <w:sz w:val="24"/>
          <w:szCs w:val="24"/>
        </w:rPr>
        <w:t xml:space="preserve">вать </w:t>
      </w:r>
      <w:r w:rsidRPr="00D00751">
        <w:rPr>
          <w:rFonts w:ascii="Times New Roman" w:hAnsi="Times New Roman" w:cs="Times New Roman"/>
          <w:sz w:val="24"/>
          <w:szCs w:val="24"/>
        </w:rPr>
        <w:t xml:space="preserve"> фантази</w:t>
      </w:r>
      <w:r w:rsidR="000678C8" w:rsidRPr="00D00751">
        <w:rPr>
          <w:rFonts w:ascii="Times New Roman" w:hAnsi="Times New Roman" w:cs="Times New Roman"/>
          <w:sz w:val="24"/>
          <w:szCs w:val="24"/>
        </w:rPr>
        <w:t>ю</w:t>
      </w:r>
      <w:r w:rsidRPr="00D00751">
        <w:rPr>
          <w:rFonts w:ascii="Times New Roman" w:hAnsi="Times New Roman" w:cs="Times New Roman"/>
          <w:sz w:val="24"/>
          <w:szCs w:val="24"/>
        </w:rPr>
        <w:t xml:space="preserve"> и воображени</w:t>
      </w:r>
      <w:r w:rsidR="000678C8" w:rsidRPr="00D00751">
        <w:rPr>
          <w:rFonts w:ascii="Times New Roman" w:hAnsi="Times New Roman" w:cs="Times New Roman"/>
          <w:sz w:val="24"/>
          <w:szCs w:val="24"/>
        </w:rPr>
        <w:t>е</w:t>
      </w:r>
      <w:r w:rsidRPr="00D00751">
        <w:rPr>
          <w:rFonts w:ascii="Times New Roman" w:hAnsi="Times New Roman" w:cs="Times New Roman"/>
          <w:sz w:val="24"/>
          <w:szCs w:val="24"/>
        </w:rPr>
        <w:t>.</w:t>
      </w:r>
    </w:p>
    <w:p w14:paraId="1A8E0E53" w14:textId="77777777" w:rsidR="002A2240" w:rsidRPr="00D00751" w:rsidRDefault="002A2240" w:rsidP="009F6FD8">
      <w:pPr>
        <w:spacing w:after="0"/>
        <w:rPr>
          <w:rFonts w:ascii="Times New Roman" w:hAnsi="Times New Roman" w:cs="Times New Roman"/>
          <w:sz w:val="24"/>
          <w:szCs w:val="24"/>
        </w:rPr>
      </w:pPr>
    </w:p>
    <w:p w14:paraId="679055E0" w14:textId="64844A96" w:rsidR="00BE4EF5" w:rsidRPr="00D00751" w:rsidRDefault="00BE4EF5" w:rsidP="009F6FD8">
      <w:pPr>
        <w:widowControl w:val="0"/>
        <w:autoSpaceDE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Программа </w:t>
      </w:r>
      <w:bookmarkStart w:id="1" w:name="_Hlk13900983"/>
      <w:r w:rsidRPr="00D00751">
        <w:rPr>
          <w:rFonts w:ascii="Times New Roman" w:eastAsia="Times New Roman" w:hAnsi="Times New Roman" w:cs="Times New Roman"/>
          <w:sz w:val="24"/>
          <w:szCs w:val="24"/>
          <w:lang w:eastAsia="ru-RU"/>
        </w:rPr>
        <w:t>«</w:t>
      </w:r>
      <w:r w:rsidR="008F623E" w:rsidRPr="00D00751">
        <w:rPr>
          <w:rFonts w:ascii="Times New Roman" w:eastAsia="Times New Roman" w:hAnsi="Times New Roman" w:cs="Times New Roman"/>
          <w:sz w:val="24"/>
          <w:szCs w:val="24"/>
          <w:lang w:eastAsia="ru-RU"/>
        </w:rPr>
        <w:t>Занимательный компьютер</w:t>
      </w:r>
      <w:r w:rsidRPr="00D00751">
        <w:rPr>
          <w:rFonts w:ascii="Times New Roman" w:eastAsia="Times New Roman" w:hAnsi="Times New Roman" w:cs="Times New Roman"/>
          <w:sz w:val="24"/>
          <w:szCs w:val="24"/>
          <w:lang w:eastAsia="ru-RU"/>
        </w:rPr>
        <w:t xml:space="preserve">» </w:t>
      </w:r>
      <w:bookmarkEnd w:id="1"/>
      <w:r w:rsidRPr="00D00751">
        <w:rPr>
          <w:rFonts w:ascii="Times New Roman" w:eastAsia="Times New Roman" w:hAnsi="Times New Roman" w:cs="Times New Roman"/>
          <w:sz w:val="24"/>
          <w:szCs w:val="24"/>
          <w:lang w:eastAsia="ru-RU"/>
        </w:rPr>
        <w:t xml:space="preserve">обеспечивается учебно-методической документацией по всем учебным предметам. </w:t>
      </w:r>
    </w:p>
    <w:p w14:paraId="273B5728" w14:textId="569316EA" w:rsidR="00BE4EF5" w:rsidRPr="00D00751" w:rsidRDefault="00BE4EF5" w:rsidP="009F6FD8">
      <w:pPr>
        <w:widowControl w:val="0"/>
        <w:autoSpaceDE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Оценка качества реализации программы </w:t>
      </w:r>
      <w:r w:rsidR="008F623E" w:rsidRPr="00D00751">
        <w:rPr>
          <w:rFonts w:ascii="Times New Roman" w:eastAsia="Times New Roman" w:hAnsi="Times New Roman" w:cs="Times New Roman"/>
          <w:sz w:val="24"/>
          <w:szCs w:val="24"/>
          <w:lang w:eastAsia="ru-RU"/>
        </w:rPr>
        <w:t xml:space="preserve">«Занимательный компьютер» </w:t>
      </w:r>
      <w:r w:rsidRPr="00D00751">
        <w:rPr>
          <w:rFonts w:ascii="Times New Roman" w:eastAsia="Times New Roman" w:hAnsi="Times New Roman" w:cs="Times New Roman"/>
          <w:sz w:val="24"/>
          <w:szCs w:val="24"/>
          <w:lang w:eastAsia="ru-RU"/>
        </w:rPr>
        <w:t>включает в себя текущий контроль успеваемости, промежуточную и итоговую аттестацию обучающихся.</w:t>
      </w:r>
    </w:p>
    <w:p w14:paraId="2A8B58C6" w14:textId="54637CC9" w:rsidR="00BE4EF5" w:rsidRPr="00D00751" w:rsidRDefault="00BE4EF5" w:rsidP="009F6FD8">
      <w:pPr>
        <w:widowControl w:val="0"/>
        <w:autoSpaceDE w:val="0"/>
        <w:adjustRightInd w:val="0"/>
        <w:spacing w:after="0"/>
        <w:ind w:firstLine="567"/>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В качестве средств текущего контроля успеваемости ОУ используются устные опросы, работы, </w:t>
      </w:r>
      <w:r w:rsidR="008F623E" w:rsidRPr="00D00751">
        <w:rPr>
          <w:rFonts w:ascii="Times New Roman" w:eastAsia="Times New Roman" w:hAnsi="Times New Roman" w:cs="Times New Roman"/>
          <w:sz w:val="24"/>
          <w:szCs w:val="24"/>
          <w:lang w:eastAsia="ru-RU"/>
        </w:rPr>
        <w:t>выполненные на компьютере</w:t>
      </w:r>
      <w:r w:rsidRPr="00D00751">
        <w:rPr>
          <w:rFonts w:ascii="Times New Roman" w:eastAsia="Times New Roman" w:hAnsi="Times New Roman" w:cs="Times New Roman"/>
          <w:sz w:val="24"/>
          <w:szCs w:val="24"/>
          <w:lang w:eastAsia="ru-RU"/>
        </w:rPr>
        <w:t>. Текущий контроль успеваемости обучающихся проводится в счет аудиторного времени, предусмотренного на учебный предмет.</w:t>
      </w:r>
    </w:p>
    <w:p w14:paraId="3ED96318" w14:textId="77777777" w:rsidR="00BE4EF5" w:rsidRPr="00D00751" w:rsidRDefault="00BE4EF5" w:rsidP="009F6FD8">
      <w:pPr>
        <w:widowControl w:val="0"/>
        <w:autoSpaceDE w:val="0"/>
        <w:adjustRightInd w:val="0"/>
        <w:spacing w:after="0"/>
        <w:ind w:firstLine="567"/>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lastRenderedPageBreak/>
        <w:t xml:space="preserve">Промежуточная аттестация проводится в форме контрольных уроков, </w:t>
      </w:r>
    </w:p>
    <w:p w14:paraId="34BB6E47" w14:textId="326D5FD4" w:rsidR="00BE4EF5" w:rsidRPr="00D00751" w:rsidRDefault="00BE4EF5" w:rsidP="009F6FD8">
      <w:pPr>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зачетов. Контрольные уроки и зачёты проходят  в виде показов, </w:t>
      </w:r>
      <w:r w:rsidR="008F623E" w:rsidRPr="00D00751">
        <w:rPr>
          <w:rFonts w:ascii="Times New Roman" w:eastAsia="Times New Roman" w:hAnsi="Times New Roman" w:cs="Times New Roman"/>
          <w:sz w:val="24"/>
          <w:szCs w:val="24"/>
          <w:lang w:eastAsia="ru-RU"/>
        </w:rPr>
        <w:t xml:space="preserve">выставочных </w:t>
      </w:r>
      <w:r w:rsidRPr="00D00751">
        <w:rPr>
          <w:rFonts w:ascii="Times New Roman" w:eastAsia="Times New Roman" w:hAnsi="Times New Roman" w:cs="Times New Roman"/>
          <w:sz w:val="24"/>
          <w:szCs w:val="24"/>
          <w:lang w:eastAsia="ru-RU"/>
        </w:rPr>
        <w:t xml:space="preserve">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14:paraId="15827C7A" w14:textId="4E4D4919" w:rsidR="00BE4EF5" w:rsidRPr="00D00751" w:rsidRDefault="00BE4EF5" w:rsidP="009F6FD8">
      <w:pPr>
        <w:widowControl w:val="0"/>
        <w:autoSpaceDE w:val="0"/>
        <w:adjustRightInd w:val="0"/>
        <w:spacing w:after="0"/>
        <w:ind w:firstLine="567"/>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По завершении изучения учебных предметов по итогам промежуточной аттестации обучающимся выставляется зачет. По окончании курса программы </w:t>
      </w:r>
      <w:r w:rsidR="008F623E" w:rsidRPr="00D00751">
        <w:rPr>
          <w:rFonts w:ascii="Times New Roman" w:eastAsia="Times New Roman" w:hAnsi="Times New Roman" w:cs="Times New Roman"/>
          <w:sz w:val="24"/>
          <w:szCs w:val="24"/>
          <w:lang w:eastAsia="ru-RU"/>
        </w:rPr>
        <w:t xml:space="preserve">«Занимательный компьютер» </w:t>
      </w:r>
      <w:r w:rsidRPr="00D00751">
        <w:rPr>
          <w:rFonts w:ascii="Times New Roman" w:eastAsia="Times New Roman" w:hAnsi="Times New Roman" w:cs="Times New Roman"/>
          <w:sz w:val="24"/>
          <w:szCs w:val="24"/>
          <w:lang w:eastAsia="ru-RU"/>
        </w:rPr>
        <w:t>учащиеся по заявлению родителей переводятся в первый класс  на дополнительные предпрофессиональные  общеобразовательные программы или дополнительные общеразвивающие общеобразовательные программы.</w:t>
      </w:r>
    </w:p>
    <w:p w14:paraId="49EE1043" w14:textId="77777777" w:rsidR="00BE4EF5" w:rsidRPr="00D00751" w:rsidRDefault="00BE4EF5" w:rsidP="009F6FD8">
      <w:pPr>
        <w:widowControl w:val="0"/>
        <w:autoSpaceDE w:val="0"/>
        <w:adjustRightInd w:val="0"/>
        <w:spacing w:after="0"/>
        <w:ind w:firstLine="567"/>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14:paraId="4CF2C02B" w14:textId="66F8FCCD" w:rsidR="00BE4EF5" w:rsidRPr="00D00751" w:rsidRDefault="00BE4EF5" w:rsidP="009F6FD8">
      <w:pPr>
        <w:widowControl w:val="0"/>
        <w:autoSpaceDE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Реализация программы </w:t>
      </w:r>
      <w:r w:rsidR="008F623E" w:rsidRPr="00D00751">
        <w:rPr>
          <w:rFonts w:ascii="Times New Roman" w:eastAsia="Times New Roman" w:hAnsi="Times New Roman" w:cs="Times New Roman"/>
          <w:sz w:val="24"/>
          <w:szCs w:val="24"/>
          <w:lang w:eastAsia="ru-RU"/>
        </w:rPr>
        <w:t xml:space="preserve">«Занимательный компьютер» </w:t>
      </w:r>
      <w:r w:rsidRPr="00D00751">
        <w:rPr>
          <w:rFonts w:ascii="Times New Roman" w:eastAsia="Times New Roman" w:hAnsi="Times New Roman" w:cs="Times New Roman"/>
          <w:sz w:val="24"/>
          <w:szCs w:val="24"/>
          <w:lang w:eastAsia="ru-RU"/>
        </w:rPr>
        <w:t xml:space="preserve">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
    <w:p w14:paraId="17C305B2" w14:textId="24D18A51" w:rsidR="00BE4EF5" w:rsidRPr="00D00751" w:rsidRDefault="00BE4EF5" w:rsidP="009F6FD8">
      <w:pPr>
        <w:widowControl w:val="0"/>
        <w:autoSpaceDE w:val="0"/>
        <w:adjustRightInd w:val="0"/>
        <w:spacing w:after="0"/>
        <w:ind w:firstLine="72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Методический  фонд ОУ укомплектовывается основной и дополнительной учебной и учебно-методической литературой по всем учебным предметам, а также изданиями музыкальных произведений, специальными хрестоматийными изданиями в объеме, соответствующем требованиям программы </w:t>
      </w:r>
      <w:r w:rsidR="008F623E" w:rsidRPr="00D00751">
        <w:rPr>
          <w:rFonts w:ascii="Times New Roman" w:eastAsia="Times New Roman" w:hAnsi="Times New Roman" w:cs="Times New Roman"/>
          <w:sz w:val="24"/>
          <w:szCs w:val="24"/>
          <w:lang w:eastAsia="ru-RU"/>
        </w:rPr>
        <w:t>«Занимательный компьютер»</w:t>
      </w:r>
      <w:r w:rsidRPr="00D00751">
        <w:rPr>
          <w:rFonts w:ascii="Times New Roman" w:eastAsia="Times New Roman" w:hAnsi="Times New Roman" w:cs="Times New Roman"/>
          <w:sz w:val="24"/>
          <w:szCs w:val="24"/>
          <w:lang w:eastAsia="ru-RU"/>
        </w:rPr>
        <w:t xml:space="preserve">. </w:t>
      </w:r>
    </w:p>
    <w:p w14:paraId="2FBE2980" w14:textId="38BBD56A" w:rsidR="00BE4EF5" w:rsidRPr="00D00751" w:rsidRDefault="00BE4EF5" w:rsidP="009F6FD8">
      <w:pPr>
        <w:widowControl w:val="0"/>
        <w:autoSpaceDE w:val="0"/>
        <w:adjustRightInd w:val="0"/>
        <w:spacing w:after="0"/>
        <w:ind w:firstLine="708"/>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Реализация программы </w:t>
      </w:r>
      <w:r w:rsidR="008F623E" w:rsidRPr="00D00751">
        <w:rPr>
          <w:rFonts w:ascii="Times New Roman" w:eastAsia="Times New Roman" w:hAnsi="Times New Roman" w:cs="Times New Roman"/>
          <w:sz w:val="24"/>
          <w:szCs w:val="24"/>
          <w:lang w:eastAsia="ru-RU"/>
        </w:rPr>
        <w:t xml:space="preserve">«Занимательный компьютер» </w:t>
      </w:r>
      <w:r w:rsidRPr="00D00751">
        <w:rPr>
          <w:rFonts w:ascii="Times New Roman" w:eastAsia="Times New Roman" w:hAnsi="Times New Roman" w:cs="Times New Roman"/>
          <w:sz w:val="24"/>
          <w:szCs w:val="24"/>
          <w:lang w:eastAsia="ru-RU"/>
        </w:rPr>
        <w:t>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w:t>
      </w:r>
    </w:p>
    <w:p w14:paraId="2D4AD0F1" w14:textId="4BAA7545" w:rsidR="00BE4EF5" w:rsidRPr="00D00751" w:rsidRDefault="00BE4EF5" w:rsidP="009F6FD8">
      <w:pPr>
        <w:widowControl w:val="0"/>
        <w:autoSpaceDE w:val="0"/>
        <w:adjustRightInd w:val="0"/>
        <w:spacing w:after="0"/>
        <w:ind w:firstLine="708"/>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Материально-техническая база ОУ соответствует санитарным и противопожарным нормам, нормам охраны труда. ОУ соблюдает своевременные сроки текущего и капитального ремонта учебных помещений.</w:t>
      </w:r>
    </w:p>
    <w:p w14:paraId="5D3F3F95" w14:textId="77777777" w:rsidR="0063603D" w:rsidRPr="00D00751" w:rsidRDefault="00BE4EF5" w:rsidP="009F6FD8">
      <w:pPr>
        <w:tabs>
          <w:tab w:val="left" w:pos="955"/>
          <w:tab w:val="left" w:pos="4234"/>
          <w:tab w:val="center" w:pos="5032"/>
        </w:tabs>
        <w:autoSpaceDE w:val="0"/>
        <w:autoSpaceDN w:val="0"/>
        <w:adjustRightInd w:val="0"/>
        <w:spacing w:after="0"/>
        <w:jc w:val="center"/>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2.</w:t>
      </w:r>
      <w:r w:rsidR="008F623E" w:rsidRPr="00D00751">
        <w:rPr>
          <w:rFonts w:ascii="Times New Roman" w:eastAsia="Times New Roman" w:hAnsi="Times New Roman" w:cs="Times New Roman"/>
          <w:b/>
          <w:sz w:val="24"/>
          <w:szCs w:val="24"/>
          <w:lang w:eastAsia="ru-RU"/>
        </w:rPr>
        <w:t xml:space="preserve"> </w:t>
      </w:r>
      <w:r w:rsidRPr="00D00751">
        <w:rPr>
          <w:rFonts w:ascii="Times New Roman" w:eastAsia="Times New Roman" w:hAnsi="Times New Roman" w:cs="Times New Roman"/>
          <w:b/>
          <w:sz w:val="24"/>
          <w:szCs w:val="24"/>
          <w:lang w:eastAsia="ru-RU"/>
        </w:rPr>
        <w:t>Планируемые результаты освоения  обучающимися    программы</w:t>
      </w:r>
    </w:p>
    <w:p w14:paraId="12CA1974" w14:textId="5E772712" w:rsidR="00BE4EF5" w:rsidRPr="00D00751" w:rsidRDefault="00BE4EF5" w:rsidP="009F6FD8">
      <w:pPr>
        <w:tabs>
          <w:tab w:val="left" w:pos="955"/>
          <w:tab w:val="left" w:pos="4234"/>
          <w:tab w:val="center" w:pos="5032"/>
        </w:tabs>
        <w:autoSpaceDE w:val="0"/>
        <w:autoSpaceDN w:val="0"/>
        <w:adjustRightInd w:val="0"/>
        <w:spacing w:after="0"/>
        <w:jc w:val="center"/>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 xml:space="preserve"> </w:t>
      </w:r>
      <w:r w:rsidR="008F623E" w:rsidRPr="00D00751">
        <w:rPr>
          <w:rFonts w:ascii="Times New Roman" w:eastAsia="Times New Roman" w:hAnsi="Times New Roman" w:cs="Times New Roman"/>
          <w:b/>
          <w:sz w:val="24"/>
          <w:szCs w:val="24"/>
          <w:lang w:eastAsia="ru-RU"/>
        </w:rPr>
        <w:t>«Занимательный компьютер»</w:t>
      </w:r>
    </w:p>
    <w:p w14:paraId="35E7B8FE" w14:textId="7D9F3888" w:rsidR="009E389C" w:rsidRPr="00D00751" w:rsidRDefault="009E389C" w:rsidP="009F6FD8">
      <w:pPr>
        <w:jc w:val="both"/>
        <w:rPr>
          <w:rFonts w:ascii="Times New Roman" w:hAnsi="Times New Roman" w:cs="Times New Roman"/>
          <w:sz w:val="24"/>
          <w:szCs w:val="24"/>
        </w:rPr>
      </w:pPr>
      <w:r w:rsidRPr="00D00751">
        <w:rPr>
          <w:rFonts w:ascii="Times New Roman" w:hAnsi="Times New Roman" w:cs="Times New Roman"/>
          <w:sz w:val="24"/>
          <w:szCs w:val="24"/>
        </w:rPr>
        <w:t xml:space="preserve">   Принцип целостности восприятия мира предполагает наполнение жизни детей яркими впечатлениями и переживаниями от восприятия окружающего мира. Принцип интегративности программы заключается во взаимосвязи различных видов деятельности дошкольников. Принцип сотрудничества основывается на взаимосвязи ребенка и педагога, что обеспечивает психолого-педагогическую поддержку каждому ребенку на пути творческого развития. Принцип спиральности основывается на наращивании сложности одного и того же понятия на каждом новом этапе обучения. Принцип продуктивности и эффективности в области информационно-коммуникативных технологий.</w:t>
      </w:r>
    </w:p>
    <w:p w14:paraId="15B0BB39" w14:textId="77777777" w:rsidR="009E389C" w:rsidRPr="00D00751" w:rsidRDefault="009E389C" w:rsidP="009F6FD8">
      <w:pPr>
        <w:spacing w:after="0"/>
        <w:jc w:val="both"/>
        <w:rPr>
          <w:rFonts w:ascii="Times New Roman" w:hAnsi="Times New Roman" w:cs="Times New Roman"/>
          <w:b/>
          <w:sz w:val="24"/>
          <w:szCs w:val="24"/>
        </w:rPr>
      </w:pPr>
      <w:r w:rsidRPr="00D00751">
        <w:rPr>
          <w:rFonts w:ascii="Times New Roman" w:hAnsi="Times New Roman" w:cs="Times New Roman"/>
          <w:b/>
          <w:sz w:val="24"/>
          <w:szCs w:val="24"/>
        </w:rPr>
        <w:t>Технологии:</w:t>
      </w:r>
    </w:p>
    <w:p w14:paraId="380B301B"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 Информационные компьютерные технологии; </w:t>
      </w:r>
    </w:p>
    <w:p w14:paraId="204150B4"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Здоровьесберегающие технологии; </w:t>
      </w:r>
    </w:p>
    <w:p w14:paraId="04C1DB84"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Технология проведения интегрированного занятия;</w:t>
      </w:r>
    </w:p>
    <w:p w14:paraId="1C0F0D6E"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 Социо-игровые технологии, приемы и методы; </w:t>
      </w:r>
    </w:p>
    <w:p w14:paraId="0882EA77"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Личностно-ориентированная (деятельностная) технология.</w:t>
      </w:r>
    </w:p>
    <w:p w14:paraId="21697EDF"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Тематическое планирование занятий составлено по направлениям:</w:t>
      </w:r>
    </w:p>
    <w:p w14:paraId="6734E7DB"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lastRenderedPageBreak/>
        <w:t xml:space="preserve"> - Компьютерное обучение; </w:t>
      </w:r>
    </w:p>
    <w:p w14:paraId="73AFBB42"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свойства, признаки и составные части предметов;</w:t>
      </w:r>
    </w:p>
    <w:p w14:paraId="37AFD919"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 действия предметов; </w:t>
      </w:r>
    </w:p>
    <w:p w14:paraId="70287350"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элементы логики; </w:t>
      </w:r>
    </w:p>
    <w:p w14:paraId="5ADCBF18"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развитие воображения, памяти, внимания.</w:t>
      </w:r>
    </w:p>
    <w:p w14:paraId="619BDF72"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Структура   занятия по освоению компьютерных технологий: </w:t>
      </w:r>
    </w:p>
    <w:p w14:paraId="6210BB51"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1. Работа без компьютера (в игровой зоне): - объявление темы занятия;</w:t>
      </w:r>
    </w:p>
    <w:p w14:paraId="33D80F8D" w14:textId="6048C093"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 знакомство с новым материалом; - использование игр и выполнение заданий в соответствии с содержанием занятия; - техника безопасности при работе за компьютером; - объяснение педагогом компьютерного задания.</w:t>
      </w:r>
    </w:p>
    <w:p w14:paraId="02D966B9" w14:textId="06E7DE82"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2. Работа за компьютером (компьютерная зона): - выполнение задания (7–10 минут для детей 4,5–5 лет, 10–15 минут для детей 5–6 лет, 6-7 лет); - снятие психического и физического напряжения. </w:t>
      </w:r>
    </w:p>
    <w:p w14:paraId="69467A28" w14:textId="449694F5"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3. Подведение итогов работы (рефлексия). Программа основана на личностно-ориентированном и деятельностном подходе к ребенку дошкольного возраста в обучении, позволяя целенаправленно и поэтапно развивать его способности в процессе интеграции с разными видами деятельности. Содержание занятия строится на подборе игровых упражнений, дидактических настольных игр, компьютерных обучающих и развивающих программах, взаимно обогащающих друг друга. При подборе заданий игрового характера прослеживается межпредметная интеграция с другими видами развития дошкольника</w:t>
      </w:r>
      <w:r w:rsidR="005C5E38" w:rsidRPr="00D00751">
        <w:rPr>
          <w:rFonts w:ascii="Times New Roman" w:hAnsi="Times New Roman" w:cs="Times New Roman"/>
          <w:sz w:val="24"/>
          <w:szCs w:val="24"/>
        </w:rPr>
        <w:t xml:space="preserve">, развитие творческого воображения, пространственного мышления на занятиях по «Художественному конструированию».   </w:t>
      </w:r>
      <w:r w:rsidRPr="00D00751">
        <w:rPr>
          <w:rFonts w:ascii="Times New Roman" w:hAnsi="Times New Roman" w:cs="Times New Roman"/>
          <w:sz w:val="24"/>
          <w:szCs w:val="24"/>
        </w:rPr>
        <w:t>Проведение игр</w:t>
      </w:r>
      <w:r w:rsidR="009F6FD8" w:rsidRPr="00D00751">
        <w:rPr>
          <w:rFonts w:ascii="Times New Roman" w:hAnsi="Times New Roman" w:cs="Times New Roman"/>
          <w:sz w:val="24"/>
          <w:szCs w:val="24"/>
        </w:rPr>
        <w:t>, мини-спектаклей</w:t>
      </w:r>
      <w:r w:rsidRPr="00D00751">
        <w:rPr>
          <w:rFonts w:ascii="Times New Roman" w:hAnsi="Times New Roman" w:cs="Times New Roman"/>
          <w:sz w:val="24"/>
          <w:szCs w:val="24"/>
        </w:rPr>
        <w:t xml:space="preserve"> и занятий с детьми предполагает учет специфики компьютерной развивающей технологии работы с детьми.  </w:t>
      </w:r>
    </w:p>
    <w:p w14:paraId="4FC93E27" w14:textId="77777777" w:rsidR="009E389C" w:rsidRPr="00D00751" w:rsidRDefault="009E389C"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Описание материально</w:t>
      </w:r>
      <w:r w:rsidRPr="00D00751">
        <w:rPr>
          <w:rFonts w:ascii="Times New Roman" w:eastAsia="Times New Roman" w:hAnsi="Times New Roman" w:cs="Times New Roman"/>
          <w:i/>
          <w:sz w:val="24"/>
          <w:szCs w:val="24"/>
        </w:rPr>
        <w:t>-</w:t>
      </w:r>
      <w:r w:rsidRPr="00D00751">
        <w:rPr>
          <w:rFonts w:ascii="Times New Roman" w:hAnsi="Times New Roman" w:cs="Times New Roman"/>
          <w:sz w:val="24"/>
          <w:szCs w:val="24"/>
        </w:rPr>
        <w:t>технических условий реализации учебного предмета:</w:t>
      </w:r>
    </w:p>
    <w:p w14:paraId="7662450B" w14:textId="7ECE7AC8" w:rsidR="009E389C" w:rsidRPr="00D00751" w:rsidRDefault="009E389C" w:rsidP="009F6FD8">
      <w:pPr>
        <w:jc w:val="both"/>
        <w:rPr>
          <w:rFonts w:ascii="Times New Roman" w:hAnsi="Times New Roman" w:cs="Times New Roman"/>
          <w:sz w:val="24"/>
          <w:szCs w:val="24"/>
        </w:rPr>
      </w:pPr>
      <w:r w:rsidRPr="00D00751">
        <w:rPr>
          <w:rFonts w:ascii="Times New Roman" w:hAnsi="Times New Roman" w:cs="Times New Roman"/>
          <w:sz w:val="24"/>
          <w:szCs w:val="24"/>
        </w:rPr>
        <w:t>В МБУ ДО «УДШИ»  имеется компьютерный  класс, оснащенный: компьютерным столом, компьютером, принтером для п</w:t>
      </w:r>
      <w:r w:rsidR="00451D55" w:rsidRPr="00D00751">
        <w:rPr>
          <w:rFonts w:ascii="Times New Roman" w:hAnsi="Times New Roman" w:cs="Times New Roman"/>
          <w:sz w:val="24"/>
          <w:szCs w:val="24"/>
        </w:rPr>
        <w:t>реподавателя</w:t>
      </w:r>
      <w:r w:rsidRPr="00D00751">
        <w:rPr>
          <w:rFonts w:ascii="Times New Roman" w:hAnsi="Times New Roman" w:cs="Times New Roman"/>
          <w:sz w:val="24"/>
          <w:szCs w:val="24"/>
        </w:rPr>
        <w:t>; детскими компьютерными столами, стульями, компьютерами в количестве 5   штук. Согласно СанПину компьютеры установлены на расстоянии 1 метр друг от друга. Компьютеры располагаются на специальных столах, обеспечивающих удобное для ребенка расположение экрана, клавиатуры, мышки. Экран дисплея на расстоянии 50–70 см от глаз ребенка. Обучающиеся  сидят на стульях со спинкой, обеспечивающих горизонтальное положение. Рабочее место обучающегося соответствует его росту. Компьютерный класс обеспечен  равномерным освещением с использованием люминесцентных ламп. Естественный свет располагается сбоку, а общий — сверху. На окнах имеются светлые жалюзи.  В классе имеются шкафы, в которых расположены дидактические, настольные развивающие игры, используемые на занятиях для развития памяти, внимания, логического мышления. Подборка компьютерных игровых и обучающих программ, интерактивные DVD — мультфильмы. Для расслабления глаз и снятия психического и физического утомления проводятся: динамические паузы; физкультминутки; пальчиковая гимнастика. Детям с ослабленным зрением и иными заболеваниями целесообразно уменьшать время работы за компьютером.</w:t>
      </w:r>
    </w:p>
    <w:p w14:paraId="096C7FB2" w14:textId="6061035F" w:rsidR="005C5E38" w:rsidRPr="00D00751" w:rsidRDefault="005C5E38" w:rsidP="009F6FD8">
      <w:pPr>
        <w:jc w:val="both"/>
        <w:rPr>
          <w:rFonts w:ascii="Times New Roman" w:hAnsi="Times New Roman" w:cs="Times New Roman"/>
          <w:sz w:val="24"/>
          <w:szCs w:val="24"/>
        </w:rPr>
      </w:pPr>
      <w:r w:rsidRPr="00D00751">
        <w:rPr>
          <w:rFonts w:ascii="Times New Roman" w:hAnsi="Times New Roman" w:cs="Times New Roman"/>
          <w:sz w:val="24"/>
          <w:szCs w:val="24"/>
        </w:rPr>
        <w:t>4.Для занятий художественным конструированием имеется специальный класс с рабочими столами, шкафами, стеллажами, наглядными пособиями и раздаточным материалом</w:t>
      </w:r>
      <w:r w:rsidR="00D36404" w:rsidRPr="00D00751">
        <w:rPr>
          <w:rFonts w:ascii="Times New Roman" w:hAnsi="Times New Roman" w:cs="Times New Roman"/>
          <w:sz w:val="24"/>
          <w:szCs w:val="24"/>
        </w:rPr>
        <w:t>. Вся мебель соответствует возрастным особенностям обучающихся.</w:t>
      </w:r>
    </w:p>
    <w:p w14:paraId="287EB9B4" w14:textId="77777777" w:rsidR="00BE4EF5" w:rsidRPr="00D00751" w:rsidRDefault="00BE4EF5" w:rsidP="009F6FD8">
      <w:pPr>
        <w:autoSpaceDN w:val="0"/>
        <w:spacing w:after="0"/>
        <w:jc w:val="center"/>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lastRenderedPageBreak/>
        <w:t>3. Учебный  план</w:t>
      </w:r>
    </w:p>
    <w:p w14:paraId="20A7084F" w14:textId="77777777" w:rsidR="00BE4EF5" w:rsidRPr="00D00751" w:rsidRDefault="00BE4EF5" w:rsidP="009F6FD8">
      <w:pPr>
        <w:autoSpaceDN w:val="0"/>
        <w:spacing w:after="0"/>
        <w:jc w:val="center"/>
        <w:rPr>
          <w:rFonts w:ascii="Times New Roman" w:eastAsia="Times New Roman" w:hAnsi="Times New Roman" w:cs="Times New Roman"/>
          <w:b/>
          <w:sz w:val="24"/>
          <w:szCs w:val="24"/>
          <w:lang w:eastAsia="ru-RU"/>
        </w:rPr>
      </w:pPr>
    </w:p>
    <w:p w14:paraId="42F670FA" w14:textId="222891C2" w:rsidR="00BE4EF5" w:rsidRPr="00D00751" w:rsidRDefault="00BE4EF5" w:rsidP="009F6FD8">
      <w:pPr>
        <w:autoSpaceDN w:val="0"/>
        <w:spacing w:after="0"/>
        <w:jc w:val="both"/>
        <w:rPr>
          <w:rFonts w:ascii="Times New Roman" w:eastAsia="Times New Roman" w:hAnsi="Times New Roman" w:cs="Times New Roman"/>
          <w:sz w:val="24"/>
          <w:szCs w:val="24"/>
        </w:rPr>
      </w:pPr>
      <w:r w:rsidRPr="00D00751">
        <w:rPr>
          <w:rFonts w:ascii="Times New Roman" w:eastAsia="Times New Roman" w:hAnsi="Times New Roman" w:cs="Times New Roman"/>
          <w:bCs/>
          <w:sz w:val="24"/>
          <w:szCs w:val="24"/>
          <w:lang w:eastAsia="ru-RU"/>
        </w:rPr>
        <w:t>3.1.</w:t>
      </w:r>
      <w:r w:rsidRPr="00D00751">
        <w:rPr>
          <w:rFonts w:ascii="Times New Roman" w:eastAsia="Times New Roman" w:hAnsi="Times New Roman" w:cs="Times New Roman"/>
          <w:b/>
          <w:sz w:val="24"/>
          <w:szCs w:val="24"/>
          <w:lang w:eastAsia="ru-RU"/>
        </w:rPr>
        <w:t xml:space="preserve"> </w:t>
      </w:r>
      <w:r w:rsidR="005C5E38" w:rsidRPr="00D00751">
        <w:rPr>
          <w:rFonts w:ascii="Times New Roman" w:eastAsia="Times New Roman" w:hAnsi="Times New Roman" w:cs="Times New Roman"/>
          <w:sz w:val="24"/>
          <w:szCs w:val="24"/>
        </w:rPr>
        <w:t>Комплексная п</w:t>
      </w:r>
      <w:r w:rsidRPr="00D00751">
        <w:rPr>
          <w:rFonts w:ascii="Times New Roman" w:eastAsia="Times New Roman" w:hAnsi="Times New Roman" w:cs="Times New Roman"/>
          <w:sz w:val="24"/>
          <w:szCs w:val="24"/>
        </w:rPr>
        <w:t>рограмма «</w:t>
      </w:r>
      <w:r w:rsidR="00F97FF5" w:rsidRPr="00D00751">
        <w:rPr>
          <w:rFonts w:ascii="Times New Roman" w:eastAsia="Times New Roman" w:hAnsi="Times New Roman" w:cs="Times New Roman"/>
          <w:sz w:val="24"/>
          <w:szCs w:val="24"/>
        </w:rPr>
        <w:t>Занимательный компьютер</w:t>
      </w:r>
      <w:r w:rsidRPr="00D00751">
        <w:rPr>
          <w:rFonts w:ascii="Times New Roman" w:eastAsia="Times New Roman" w:hAnsi="Times New Roman" w:cs="Times New Roman"/>
          <w:sz w:val="24"/>
          <w:szCs w:val="24"/>
        </w:rPr>
        <w:t>» включает  в себя</w:t>
      </w:r>
      <w:r w:rsidR="005C5E38" w:rsidRPr="00D00751">
        <w:rPr>
          <w:rFonts w:ascii="Times New Roman" w:eastAsia="Times New Roman" w:hAnsi="Times New Roman" w:cs="Times New Roman"/>
          <w:sz w:val="24"/>
          <w:szCs w:val="24"/>
        </w:rPr>
        <w:t xml:space="preserve"> два учебных предмета «Занимательный компьютер» и «Художественное конструирование».</w:t>
      </w:r>
      <w:r w:rsidRPr="00D00751">
        <w:rPr>
          <w:rFonts w:ascii="Times New Roman" w:eastAsia="Times New Roman" w:hAnsi="Times New Roman" w:cs="Times New Roman"/>
          <w:sz w:val="24"/>
          <w:szCs w:val="24"/>
        </w:rPr>
        <w:t xml:space="preserve"> </w:t>
      </w:r>
      <w:r w:rsidR="005C5E38" w:rsidRPr="00D00751">
        <w:rPr>
          <w:rFonts w:ascii="Times New Roman" w:eastAsia="Times New Roman" w:hAnsi="Times New Roman" w:cs="Times New Roman"/>
          <w:sz w:val="24"/>
          <w:szCs w:val="24"/>
        </w:rPr>
        <w:t>У</w:t>
      </w:r>
      <w:r w:rsidRPr="00D00751">
        <w:rPr>
          <w:rFonts w:ascii="Times New Roman" w:eastAsia="Times New Roman" w:hAnsi="Times New Roman" w:cs="Times New Roman"/>
          <w:sz w:val="24"/>
          <w:szCs w:val="24"/>
        </w:rPr>
        <w:t>чебный план</w:t>
      </w:r>
      <w:r w:rsidR="005C5E38" w:rsidRPr="00D00751">
        <w:rPr>
          <w:rFonts w:ascii="Times New Roman" w:eastAsia="Times New Roman" w:hAnsi="Times New Roman" w:cs="Times New Roman"/>
          <w:sz w:val="24"/>
          <w:szCs w:val="24"/>
        </w:rPr>
        <w:t xml:space="preserve"> </w:t>
      </w:r>
      <w:r w:rsidRPr="00D00751">
        <w:rPr>
          <w:rFonts w:ascii="Times New Roman" w:eastAsia="Times New Roman" w:hAnsi="Times New Roman" w:cs="Times New Roman"/>
          <w:sz w:val="24"/>
          <w:szCs w:val="24"/>
        </w:rPr>
        <w:t xml:space="preserve"> является её неотъемлемой  частью.</w:t>
      </w:r>
    </w:p>
    <w:p w14:paraId="0358FC18" w14:textId="77777777" w:rsidR="00BE4EF5" w:rsidRPr="00D00751" w:rsidRDefault="00BE4EF5" w:rsidP="009F6FD8">
      <w:pPr>
        <w:spacing w:after="0"/>
        <w:rPr>
          <w:rFonts w:ascii="Times New Roman" w:eastAsia="Times New Roman" w:hAnsi="Times New Roman" w:cs="Times New Roman"/>
          <w:sz w:val="24"/>
          <w:szCs w:val="24"/>
          <w:lang w:eastAsia="ru-RU"/>
        </w:rPr>
      </w:pPr>
    </w:p>
    <w:p w14:paraId="7214CFA5" w14:textId="77777777" w:rsidR="00F97FF5" w:rsidRPr="00D00751" w:rsidRDefault="00F97FF5" w:rsidP="009F6FD8">
      <w:pPr>
        <w:spacing w:after="0"/>
        <w:jc w:val="center"/>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rPr>
        <w:t>3.2.Объем учебного времени  для</w:t>
      </w:r>
      <w:r w:rsidRPr="00D00751">
        <w:rPr>
          <w:rFonts w:ascii="Times New Roman" w:eastAsia="Times New Roman" w:hAnsi="Times New Roman" w:cs="Times New Roman"/>
          <w:b/>
          <w:sz w:val="24"/>
          <w:szCs w:val="24"/>
          <w:lang w:eastAsia="ru-RU"/>
        </w:rPr>
        <w:t xml:space="preserve"> общеразвивающей программы</w:t>
      </w:r>
    </w:p>
    <w:p w14:paraId="236EF1A4" w14:textId="77777777" w:rsidR="00F97FF5" w:rsidRPr="00D00751" w:rsidRDefault="00F97FF5" w:rsidP="009F6FD8">
      <w:pPr>
        <w:tabs>
          <w:tab w:val="left" w:pos="900"/>
        </w:tabs>
        <w:spacing w:after="0"/>
        <w:jc w:val="center"/>
        <w:rPr>
          <w:rFonts w:ascii="Times New Roman" w:eastAsia="Times New Roman" w:hAnsi="Times New Roman" w:cs="Times New Roman"/>
          <w:b/>
          <w:bCs/>
          <w:sz w:val="24"/>
          <w:szCs w:val="24"/>
          <w:lang w:eastAsia="ru-RU"/>
        </w:rPr>
      </w:pPr>
      <w:r w:rsidRPr="00D00751">
        <w:rPr>
          <w:rFonts w:ascii="Times New Roman" w:eastAsia="Times New Roman" w:hAnsi="Times New Roman" w:cs="Times New Roman"/>
          <w:b/>
          <w:sz w:val="24"/>
          <w:szCs w:val="24"/>
          <w:lang w:eastAsia="ru-RU"/>
        </w:rPr>
        <w:t>в области изобразительного искусства  «</w:t>
      </w:r>
      <w:r w:rsidRPr="00D00751">
        <w:rPr>
          <w:rFonts w:ascii="Times New Roman" w:eastAsia="Times New Roman" w:hAnsi="Times New Roman" w:cs="Times New Roman"/>
          <w:b/>
          <w:bCs/>
          <w:sz w:val="24"/>
          <w:szCs w:val="24"/>
          <w:lang w:eastAsia="ru-RU"/>
        </w:rPr>
        <w:t>Занимательный компьютер»</w:t>
      </w:r>
    </w:p>
    <w:p w14:paraId="7238EE6D" w14:textId="77777777" w:rsidR="00F97FF5" w:rsidRPr="00D00751" w:rsidRDefault="00F97FF5" w:rsidP="009F6FD8">
      <w:pPr>
        <w:tabs>
          <w:tab w:val="left" w:pos="900"/>
        </w:tabs>
        <w:spacing w:after="0"/>
        <w:jc w:val="center"/>
        <w:rPr>
          <w:rFonts w:ascii="Times New Roman" w:eastAsia="Times New Roman" w:hAnsi="Times New Roman" w:cs="Times New Roman"/>
          <w:b/>
          <w:bCs/>
          <w:sz w:val="24"/>
          <w:szCs w:val="24"/>
          <w:lang w:eastAsia="ru-RU"/>
        </w:rPr>
      </w:pPr>
      <w:r w:rsidRPr="00D00751">
        <w:rPr>
          <w:rFonts w:ascii="Times New Roman" w:eastAsia="Times New Roman" w:hAnsi="Times New Roman" w:cs="Times New Roman"/>
          <w:b/>
          <w:bCs/>
          <w:sz w:val="24"/>
          <w:szCs w:val="24"/>
          <w:lang w:eastAsia="ru-RU"/>
        </w:rPr>
        <w:t>(срок обучения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927"/>
        <w:gridCol w:w="870"/>
        <w:gridCol w:w="866"/>
        <w:gridCol w:w="864"/>
        <w:gridCol w:w="2305"/>
      </w:tblGrid>
      <w:tr w:rsidR="00D00751" w:rsidRPr="00D00751" w14:paraId="1A6E0442" w14:textId="77777777" w:rsidTr="007D2FB2">
        <w:tc>
          <w:tcPr>
            <w:tcW w:w="1548" w:type="dxa"/>
            <w:tcBorders>
              <w:top w:val="single" w:sz="4" w:space="0" w:color="auto"/>
              <w:left w:val="single" w:sz="4" w:space="0" w:color="auto"/>
              <w:bottom w:val="single" w:sz="4" w:space="0" w:color="auto"/>
              <w:right w:val="single" w:sz="4" w:space="0" w:color="auto"/>
            </w:tcBorders>
            <w:hideMark/>
          </w:tcPr>
          <w:p w14:paraId="0D1FC13D"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lang w:eastAsia="ru-RU"/>
              </w:rPr>
              <w:t>№п/п</w:t>
            </w:r>
          </w:p>
        </w:tc>
        <w:tc>
          <w:tcPr>
            <w:tcW w:w="2996" w:type="dxa"/>
            <w:tcBorders>
              <w:top w:val="single" w:sz="4" w:space="0" w:color="auto"/>
              <w:left w:val="single" w:sz="4" w:space="0" w:color="auto"/>
              <w:bottom w:val="single" w:sz="4" w:space="0" w:color="auto"/>
              <w:right w:val="single" w:sz="4" w:space="0" w:color="auto"/>
            </w:tcBorders>
          </w:tcPr>
          <w:p w14:paraId="1644FB88" w14:textId="77777777" w:rsidR="00F97FF5" w:rsidRPr="00D00751" w:rsidRDefault="00F97FF5" w:rsidP="009F6FD8">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Наименование предметной</w:t>
            </w:r>
          </w:p>
          <w:p w14:paraId="6F7256FC" w14:textId="77777777" w:rsidR="00F97FF5" w:rsidRPr="00D00751" w:rsidRDefault="00F97FF5" w:rsidP="009F6FD8">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области/учебного предмета</w:t>
            </w:r>
          </w:p>
          <w:p w14:paraId="108005CC" w14:textId="77777777" w:rsidR="00F97FF5" w:rsidRPr="00D00751" w:rsidRDefault="00F97FF5" w:rsidP="009F6FD8">
            <w:pPr>
              <w:spacing w:after="0"/>
              <w:rPr>
                <w:rFonts w:ascii="Times New Roman" w:eastAsia="Times New Roman" w:hAnsi="Times New Roman" w:cs="Times New Roman"/>
                <w:sz w:val="24"/>
                <w:szCs w:val="24"/>
              </w:rPr>
            </w:pPr>
          </w:p>
        </w:tc>
        <w:tc>
          <w:tcPr>
            <w:tcW w:w="2688" w:type="dxa"/>
            <w:gridSpan w:val="3"/>
            <w:tcBorders>
              <w:top w:val="single" w:sz="4" w:space="0" w:color="auto"/>
              <w:left w:val="single" w:sz="4" w:space="0" w:color="auto"/>
              <w:bottom w:val="single" w:sz="4" w:space="0" w:color="auto"/>
              <w:right w:val="single" w:sz="4" w:space="0" w:color="auto"/>
            </w:tcBorders>
          </w:tcPr>
          <w:p w14:paraId="1A6B2D84" w14:textId="77777777" w:rsidR="00F97FF5" w:rsidRPr="00D00751" w:rsidRDefault="00F97FF5" w:rsidP="009F6FD8">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Годы обучения (классы),</w:t>
            </w:r>
          </w:p>
          <w:p w14:paraId="1CBDE298" w14:textId="77777777" w:rsidR="00F97FF5" w:rsidRPr="00D00751" w:rsidRDefault="00F97FF5" w:rsidP="009F6FD8">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количество аудиторных</w:t>
            </w:r>
          </w:p>
          <w:p w14:paraId="3BAA9931" w14:textId="77777777" w:rsidR="00F97FF5" w:rsidRPr="00D00751" w:rsidRDefault="00F97FF5" w:rsidP="009F6FD8">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часов в неделю</w:t>
            </w:r>
          </w:p>
          <w:p w14:paraId="1AC3BA94" w14:textId="77777777" w:rsidR="00F97FF5" w:rsidRPr="00D00751" w:rsidRDefault="00F97FF5" w:rsidP="009F6FD8">
            <w:pPr>
              <w:spacing w:after="0"/>
              <w:rPr>
                <w:rFonts w:ascii="Times New Roman" w:eastAsia="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14:paraId="61D98812" w14:textId="77777777" w:rsidR="00F97FF5" w:rsidRPr="00D00751" w:rsidRDefault="00F97FF5" w:rsidP="009F6FD8">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Промежуточная и итоговая аттестация</w:t>
            </w:r>
          </w:p>
          <w:p w14:paraId="7145FF3D"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lang w:eastAsia="ru-RU"/>
              </w:rPr>
              <w:t>(годы обучения, классы)</w:t>
            </w:r>
          </w:p>
          <w:p w14:paraId="255DCC29" w14:textId="77777777" w:rsidR="00F97FF5" w:rsidRPr="00D00751" w:rsidRDefault="00F97FF5" w:rsidP="009F6FD8">
            <w:pPr>
              <w:spacing w:after="0"/>
              <w:rPr>
                <w:rFonts w:ascii="Times New Roman" w:eastAsia="Times New Roman" w:hAnsi="Times New Roman" w:cs="Times New Roman"/>
                <w:sz w:val="24"/>
                <w:szCs w:val="24"/>
              </w:rPr>
            </w:pPr>
          </w:p>
        </w:tc>
      </w:tr>
      <w:tr w:rsidR="00D00751" w:rsidRPr="00D00751" w14:paraId="02D9BDE7" w14:textId="77777777" w:rsidTr="007D2FB2">
        <w:tc>
          <w:tcPr>
            <w:tcW w:w="1548" w:type="dxa"/>
            <w:tcBorders>
              <w:top w:val="single" w:sz="4" w:space="0" w:color="auto"/>
              <w:left w:val="single" w:sz="4" w:space="0" w:color="auto"/>
              <w:bottom w:val="single" w:sz="4" w:space="0" w:color="auto"/>
              <w:right w:val="single" w:sz="4" w:space="0" w:color="auto"/>
            </w:tcBorders>
          </w:tcPr>
          <w:p w14:paraId="09A616C5" w14:textId="77777777" w:rsidR="00F97FF5" w:rsidRPr="00D00751" w:rsidRDefault="00F97FF5" w:rsidP="009F6FD8">
            <w:pPr>
              <w:spacing w:after="0"/>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tcPr>
          <w:p w14:paraId="43C43F49" w14:textId="77777777" w:rsidR="00F97FF5" w:rsidRPr="00D00751" w:rsidRDefault="00F97FF5" w:rsidP="009F6FD8">
            <w:pPr>
              <w:spacing w:after="0"/>
              <w:rPr>
                <w:rFonts w:ascii="Times New Roman" w:eastAsia="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14:paraId="5ABCA471"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w:t>
            </w:r>
          </w:p>
        </w:tc>
        <w:tc>
          <w:tcPr>
            <w:tcW w:w="896" w:type="dxa"/>
            <w:tcBorders>
              <w:top w:val="single" w:sz="4" w:space="0" w:color="auto"/>
              <w:left w:val="single" w:sz="4" w:space="0" w:color="auto"/>
              <w:bottom w:val="single" w:sz="4" w:space="0" w:color="auto"/>
              <w:right w:val="single" w:sz="4" w:space="0" w:color="auto"/>
            </w:tcBorders>
            <w:hideMark/>
          </w:tcPr>
          <w:p w14:paraId="11FD637D"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hideMark/>
          </w:tcPr>
          <w:p w14:paraId="40DE5D1F"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3</w:t>
            </w:r>
          </w:p>
        </w:tc>
        <w:tc>
          <w:tcPr>
            <w:tcW w:w="2339" w:type="dxa"/>
            <w:tcBorders>
              <w:top w:val="single" w:sz="4" w:space="0" w:color="auto"/>
              <w:left w:val="single" w:sz="4" w:space="0" w:color="auto"/>
              <w:bottom w:val="single" w:sz="4" w:space="0" w:color="auto"/>
              <w:right w:val="single" w:sz="4" w:space="0" w:color="auto"/>
            </w:tcBorders>
          </w:tcPr>
          <w:p w14:paraId="2DA73645" w14:textId="77777777" w:rsidR="00F97FF5" w:rsidRPr="00D00751" w:rsidRDefault="00F97FF5" w:rsidP="009F6FD8">
            <w:pPr>
              <w:spacing w:after="0"/>
              <w:rPr>
                <w:rFonts w:ascii="Times New Roman" w:eastAsia="Times New Roman" w:hAnsi="Times New Roman" w:cs="Times New Roman"/>
                <w:sz w:val="24"/>
                <w:szCs w:val="24"/>
              </w:rPr>
            </w:pPr>
          </w:p>
        </w:tc>
      </w:tr>
      <w:tr w:rsidR="00D00751" w:rsidRPr="00D00751" w14:paraId="1F07A869" w14:textId="77777777" w:rsidTr="007D2FB2">
        <w:trPr>
          <w:trHeight w:val="1190"/>
        </w:trPr>
        <w:tc>
          <w:tcPr>
            <w:tcW w:w="1548" w:type="dxa"/>
            <w:tcBorders>
              <w:top w:val="single" w:sz="4" w:space="0" w:color="auto"/>
              <w:left w:val="single" w:sz="4" w:space="0" w:color="auto"/>
              <w:bottom w:val="single" w:sz="4" w:space="0" w:color="auto"/>
              <w:right w:val="single" w:sz="4" w:space="0" w:color="auto"/>
            </w:tcBorders>
            <w:hideMark/>
          </w:tcPr>
          <w:p w14:paraId="7656E94F"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14:paraId="7F4163D9" w14:textId="77777777" w:rsidR="00F97FF5" w:rsidRPr="00D00751" w:rsidRDefault="00F97FF5" w:rsidP="009F6FD8">
            <w:pPr>
              <w:autoSpaceDE w:val="0"/>
              <w:autoSpaceDN w:val="0"/>
              <w:adjustRightInd w:val="0"/>
              <w:spacing w:after="0"/>
              <w:rPr>
                <w:rFonts w:ascii="Times New Roman" w:eastAsia="Times New Roman" w:hAnsi="Times New Roman" w:cs="Times New Roman"/>
                <w:b/>
                <w:bCs/>
                <w:sz w:val="24"/>
                <w:szCs w:val="24"/>
                <w:lang w:eastAsia="ru-RU"/>
              </w:rPr>
            </w:pPr>
            <w:r w:rsidRPr="00D00751">
              <w:rPr>
                <w:rFonts w:ascii="Times New Roman" w:eastAsia="Times New Roman" w:hAnsi="Times New Roman" w:cs="Times New Roman"/>
                <w:b/>
                <w:bCs/>
                <w:sz w:val="24"/>
                <w:szCs w:val="24"/>
                <w:lang w:eastAsia="ru-RU"/>
              </w:rPr>
              <w:t>Учебные предметы</w:t>
            </w:r>
          </w:p>
          <w:p w14:paraId="0AA07F2F" w14:textId="77777777" w:rsidR="00F97FF5" w:rsidRPr="00D00751" w:rsidRDefault="00F97FF5" w:rsidP="009F6FD8">
            <w:pPr>
              <w:autoSpaceDE w:val="0"/>
              <w:autoSpaceDN w:val="0"/>
              <w:adjustRightInd w:val="0"/>
              <w:spacing w:after="0"/>
              <w:rPr>
                <w:rFonts w:ascii="Times New Roman" w:eastAsia="Times New Roman" w:hAnsi="Times New Roman" w:cs="Times New Roman"/>
                <w:b/>
                <w:bCs/>
                <w:sz w:val="24"/>
                <w:szCs w:val="24"/>
                <w:lang w:eastAsia="ru-RU"/>
              </w:rPr>
            </w:pPr>
            <w:r w:rsidRPr="00D00751">
              <w:rPr>
                <w:rFonts w:ascii="Times New Roman" w:eastAsia="Times New Roman" w:hAnsi="Times New Roman" w:cs="Times New Roman"/>
                <w:b/>
                <w:bCs/>
                <w:sz w:val="24"/>
                <w:szCs w:val="24"/>
                <w:lang w:eastAsia="ru-RU"/>
              </w:rPr>
              <w:t>художественно-творческой</w:t>
            </w:r>
          </w:p>
          <w:p w14:paraId="4A3BF196"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b/>
                <w:bCs/>
                <w:sz w:val="24"/>
                <w:szCs w:val="24"/>
                <w:lang w:eastAsia="ru-RU"/>
              </w:rPr>
              <w:t>подготовки:</w:t>
            </w:r>
          </w:p>
        </w:tc>
        <w:tc>
          <w:tcPr>
            <w:tcW w:w="896" w:type="dxa"/>
            <w:tcBorders>
              <w:top w:val="single" w:sz="4" w:space="0" w:color="auto"/>
              <w:left w:val="single" w:sz="4" w:space="0" w:color="auto"/>
              <w:bottom w:val="single" w:sz="4" w:space="0" w:color="auto"/>
              <w:right w:val="single" w:sz="4" w:space="0" w:color="auto"/>
            </w:tcBorders>
            <w:hideMark/>
          </w:tcPr>
          <w:p w14:paraId="78AFD437" w14:textId="77777777" w:rsidR="00F97FF5" w:rsidRPr="00D00751" w:rsidRDefault="00F97FF5" w:rsidP="009F6FD8">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14:paraId="0C6D4230" w14:textId="77777777" w:rsidR="00F97FF5" w:rsidRPr="00D00751" w:rsidRDefault="00F97FF5" w:rsidP="009F6FD8">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14:paraId="5690D6D2" w14:textId="77777777" w:rsidR="00F97FF5" w:rsidRPr="00D00751" w:rsidRDefault="00F97FF5" w:rsidP="009F6FD8">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2339" w:type="dxa"/>
            <w:tcBorders>
              <w:top w:val="single" w:sz="4" w:space="0" w:color="auto"/>
              <w:left w:val="single" w:sz="4" w:space="0" w:color="auto"/>
              <w:bottom w:val="single" w:sz="4" w:space="0" w:color="auto"/>
              <w:right w:val="single" w:sz="4" w:space="0" w:color="auto"/>
            </w:tcBorders>
          </w:tcPr>
          <w:p w14:paraId="0D8E16A6" w14:textId="77777777" w:rsidR="00F97FF5" w:rsidRPr="00D00751" w:rsidRDefault="00F97FF5" w:rsidP="009F6FD8">
            <w:pPr>
              <w:spacing w:after="0"/>
              <w:rPr>
                <w:rFonts w:ascii="Times New Roman" w:eastAsia="Times New Roman" w:hAnsi="Times New Roman" w:cs="Times New Roman"/>
                <w:sz w:val="24"/>
                <w:szCs w:val="24"/>
              </w:rPr>
            </w:pPr>
          </w:p>
        </w:tc>
      </w:tr>
      <w:tr w:rsidR="00D00751" w:rsidRPr="00D00751" w14:paraId="3409D9AA" w14:textId="77777777" w:rsidTr="007D2FB2">
        <w:tc>
          <w:tcPr>
            <w:tcW w:w="1548" w:type="dxa"/>
            <w:tcBorders>
              <w:top w:val="single" w:sz="4" w:space="0" w:color="auto"/>
              <w:left w:val="single" w:sz="4" w:space="0" w:color="auto"/>
              <w:bottom w:val="single" w:sz="4" w:space="0" w:color="auto"/>
              <w:right w:val="single" w:sz="4" w:space="0" w:color="auto"/>
            </w:tcBorders>
            <w:hideMark/>
          </w:tcPr>
          <w:p w14:paraId="03D49047"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1.1</w:t>
            </w:r>
          </w:p>
        </w:tc>
        <w:tc>
          <w:tcPr>
            <w:tcW w:w="2996" w:type="dxa"/>
            <w:tcBorders>
              <w:top w:val="single" w:sz="4" w:space="0" w:color="auto"/>
              <w:left w:val="single" w:sz="4" w:space="0" w:color="auto"/>
              <w:bottom w:val="single" w:sz="4" w:space="0" w:color="auto"/>
              <w:right w:val="single" w:sz="4" w:space="0" w:color="auto"/>
            </w:tcBorders>
            <w:hideMark/>
          </w:tcPr>
          <w:p w14:paraId="0CAF95E4" w14:textId="77777777" w:rsidR="00F97FF5" w:rsidRPr="00D00751" w:rsidRDefault="00F97FF5" w:rsidP="009F6FD8">
            <w:pPr>
              <w:autoSpaceDE w:val="0"/>
              <w:autoSpaceDN w:val="0"/>
              <w:adjustRightInd w:val="0"/>
              <w:spacing w:after="0"/>
              <w:rPr>
                <w:rFonts w:ascii="Times New Roman" w:eastAsia="Times New Roman" w:hAnsi="Times New Roman" w:cs="Times New Roman"/>
                <w:b/>
                <w:bCs/>
                <w:sz w:val="24"/>
                <w:szCs w:val="24"/>
                <w:lang w:eastAsia="ru-RU"/>
              </w:rPr>
            </w:pPr>
            <w:r w:rsidRPr="00D00751">
              <w:rPr>
                <w:rFonts w:ascii="Times New Roman" w:eastAsia="Times New Roman" w:hAnsi="Times New Roman" w:cs="Times New Roman"/>
                <w:bCs/>
                <w:sz w:val="24"/>
                <w:szCs w:val="24"/>
                <w:lang w:eastAsia="ru-RU"/>
              </w:rPr>
              <w:t>Занимательный компьютер</w:t>
            </w:r>
          </w:p>
        </w:tc>
        <w:tc>
          <w:tcPr>
            <w:tcW w:w="896" w:type="dxa"/>
            <w:tcBorders>
              <w:top w:val="single" w:sz="4" w:space="0" w:color="auto"/>
              <w:left w:val="single" w:sz="4" w:space="0" w:color="auto"/>
              <w:bottom w:val="single" w:sz="4" w:space="0" w:color="auto"/>
              <w:right w:val="single" w:sz="4" w:space="0" w:color="auto"/>
            </w:tcBorders>
            <w:hideMark/>
          </w:tcPr>
          <w:p w14:paraId="4715F1BE"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hideMark/>
          </w:tcPr>
          <w:p w14:paraId="2FE7DC6B"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hideMark/>
          </w:tcPr>
          <w:p w14:paraId="6CFFB8E7"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2339" w:type="dxa"/>
            <w:tcBorders>
              <w:top w:val="single" w:sz="4" w:space="0" w:color="auto"/>
              <w:left w:val="single" w:sz="4" w:space="0" w:color="auto"/>
              <w:bottom w:val="single" w:sz="4" w:space="0" w:color="auto"/>
              <w:right w:val="single" w:sz="4" w:space="0" w:color="auto"/>
            </w:tcBorders>
            <w:hideMark/>
          </w:tcPr>
          <w:p w14:paraId="2965736D"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1,2,3</w:t>
            </w:r>
          </w:p>
        </w:tc>
      </w:tr>
      <w:tr w:rsidR="00D00751" w:rsidRPr="00D00751" w14:paraId="48EB697E" w14:textId="77777777" w:rsidTr="007D2FB2">
        <w:tc>
          <w:tcPr>
            <w:tcW w:w="1548" w:type="dxa"/>
            <w:tcBorders>
              <w:top w:val="single" w:sz="4" w:space="0" w:color="auto"/>
              <w:left w:val="single" w:sz="4" w:space="0" w:color="auto"/>
              <w:bottom w:val="single" w:sz="4" w:space="0" w:color="auto"/>
              <w:right w:val="single" w:sz="4" w:space="0" w:color="auto"/>
            </w:tcBorders>
            <w:hideMark/>
          </w:tcPr>
          <w:p w14:paraId="78F02A04"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lang w:eastAsia="ru-RU"/>
              </w:rPr>
              <w:t>1.2.</w:t>
            </w:r>
          </w:p>
        </w:tc>
        <w:tc>
          <w:tcPr>
            <w:tcW w:w="2996" w:type="dxa"/>
            <w:tcBorders>
              <w:top w:val="single" w:sz="4" w:space="0" w:color="auto"/>
              <w:left w:val="single" w:sz="4" w:space="0" w:color="auto"/>
              <w:bottom w:val="single" w:sz="4" w:space="0" w:color="auto"/>
              <w:right w:val="single" w:sz="4" w:space="0" w:color="auto"/>
            </w:tcBorders>
            <w:hideMark/>
          </w:tcPr>
          <w:p w14:paraId="3088E4CC" w14:textId="77777777" w:rsidR="00F97FF5" w:rsidRPr="00D00751" w:rsidRDefault="00F97FF5" w:rsidP="009F6FD8">
            <w:pPr>
              <w:autoSpaceDE w:val="0"/>
              <w:autoSpaceDN w:val="0"/>
              <w:adjustRightInd w:val="0"/>
              <w:spacing w:after="0"/>
              <w:rPr>
                <w:rFonts w:ascii="Times New Roman" w:eastAsia="Times New Roman" w:hAnsi="Times New Roman" w:cs="Times New Roman"/>
                <w:bCs/>
                <w:sz w:val="24"/>
                <w:szCs w:val="24"/>
                <w:lang w:eastAsia="ru-RU"/>
              </w:rPr>
            </w:pPr>
            <w:r w:rsidRPr="00D00751">
              <w:rPr>
                <w:rFonts w:ascii="Times New Roman" w:eastAsia="Times New Roman" w:hAnsi="Times New Roman" w:cs="Times New Roman"/>
                <w:sz w:val="24"/>
                <w:szCs w:val="24"/>
                <w:lang w:eastAsia="ru-RU"/>
              </w:rPr>
              <w:t>Художественное конструирование</w:t>
            </w:r>
          </w:p>
        </w:tc>
        <w:tc>
          <w:tcPr>
            <w:tcW w:w="896" w:type="dxa"/>
            <w:tcBorders>
              <w:top w:val="single" w:sz="4" w:space="0" w:color="auto"/>
              <w:left w:val="single" w:sz="4" w:space="0" w:color="auto"/>
              <w:bottom w:val="single" w:sz="4" w:space="0" w:color="auto"/>
              <w:right w:val="single" w:sz="4" w:space="0" w:color="auto"/>
            </w:tcBorders>
            <w:hideMark/>
          </w:tcPr>
          <w:p w14:paraId="0EBE3E01"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hideMark/>
          </w:tcPr>
          <w:p w14:paraId="335D6250"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hideMark/>
          </w:tcPr>
          <w:p w14:paraId="20916883"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2339" w:type="dxa"/>
            <w:tcBorders>
              <w:top w:val="single" w:sz="4" w:space="0" w:color="auto"/>
              <w:left w:val="single" w:sz="4" w:space="0" w:color="auto"/>
              <w:bottom w:val="single" w:sz="4" w:space="0" w:color="auto"/>
              <w:right w:val="single" w:sz="4" w:space="0" w:color="auto"/>
            </w:tcBorders>
            <w:hideMark/>
          </w:tcPr>
          <w:p w14:paraId="05632E14" w14:textId="77777777" w:rsidR="00F97FF5" w:rsidRPr="00D00751" w:rsidRDefault="00F97FF5" w:rsidP="009F6FD8">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1,2,3</w:t>
            </w:r>
          </w:p>
        </w:tc>
      </w:tr>
      <w:tr w:rsidR="00D00751" w:rsidRPr="00D00751" w14:paraId="362F2839" w14:textId="77777777" w:rsidTr="007D2FB2">
        <w:tc>
          <w:tcPr>
            <w:tcW w:w="1548" w:type="dxa"/>
            <w:tcBorders>
              <w:top w:val="single" w:sz="4" w:space="0" w:color="auto"/>
              <w:left w:val="single" w:sz="4" w:space="0" w:color="auto"/>
              <w:bottom w:val="single" w:sz="4" w:space="0" w:color="auto"/>
              <w:right w:val="single" w:sz="4" w:space="0" w:color="auto"/>
            </w:tcBorders>
          </w:tcPr>
          <w:p w14:paraId="0A3AD168" w14:textId="77777777" w:rsidR="00F97FF5" w:rsidRPr="00D00751" w:rsidRDefault="00F97FF5" w:rsidP="009F6FD8">
            <w:pPr>
              <w:spacing w:after="0"/>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ВСЕГО</w:t>
            </w:r>
          </w:p>
        </w:tc>
        <w:tc>
          <w:tcPr>
            <w:tcW w:w="2996" w:type="dxa"/>
            <w:tcBorders>
              <w:top w:val="single" w:sz="4" w:space="0" w:color="auto"/>
              <w:left w:val="single" w:sz="4" w:space="0" w:color="auto"/>
              <w:bottom w:val="single" w:sz="4" w:space="0" w:color="auto"/>
              <w:right w:val="single" w:sz="4" w:space="0" w:color="auto"/>
            </w:tcBorders>
          </w:tcPr>
          <w:p w14:paraId="0D8032F7" w14:textId="77777777" w:rsidR="00F97FF5" w:rsidRPr="00D00751" w:rsidRDefault="00F97FF5" w:rsidP="009F6FD8">
            <w:pPr>
              <w:autoSpaceDE w:val="0"/>
              <w:autoSpaceDN w:val="0"/>
              <w:adjustRightInd w:val="0"/>
              <w:spacing w:after="0"/>
              <w:rPr>
                <w:rFonts w:ascii="Times New Roman" w:eastAsia="Times New Roman" w:hAnsi="Times New Roman" w:cs="Times New Roman"/>
                <w:b/>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Pr>
          <w:p w14:paraId="0A2FD958" w14:textId="77777777" w:rsidR="00F97FF5" w:rsidRPr="00D00751" w:rsidRDefault="00F97FF5" w:rsidP="009F6FD8">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896" w:type="dxa"/>
            <w:tcBorders>
              <w:top w:val="single" w:sz="4" w:space="0" w:color="auto"/>
              <w:left w:val="single" w:sz="4" w:space="0" w:color="auto"/>
              <w:bottom w:val="single" w:sz="4" w:space="0" w:color="auto"/>
              <w:right w:val="single" w:sz="4" w:space="0" w:color="auto"/>
            </w:tcBorders>
          </w:tcPr>
          <w:p w14:paraId="68B1AD81" w14:textId="77777777" w:rsidR="00F97FF5" w:rsidRPr="00D00751" w:rsidRDefault="00F97FF5" w:rsidP="009F6FD8">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896" w:type="dxa"/>
            <w:tcBorders>
              <w:top w:val="single" w:sz="4" w:space="0" w:color="auto"/>
              <w:left w:val="single" w:sz="4" w:space="0" w:color="auto"/>
              <w:bottom w:val="single" w:sz="4" w:space="0" w:color="auto"/>
              <w:right w:val="single" w:sz="4" w:space="0" w:color="auto"/>
            </w:tcBorders>
          </w:tcPr>
          <w:p w14:paraId="035A11F9" w14:textId="77777777" w:rsidR="00F97FF5" w:rsidRPr="00D00751" w:rsidRDefault="00F97FF5" w:rsidP="009F6FD8">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2339" w:type="dxa"/>
            <w:tcBorders>
              <w:top w:val="single" w:sz="4" w:space="0" w:color="auto"/>
              <w:left w:val="single" w:sz="4" w:space="0" w:color="auto"/>
              <w:bottom w:val="single" w:sz="4" w:space="0" w:color="auto"/>
              <w:right w:val="single" w:sz="4" w:space="0" w:color="auto"/>
            </w:tcBorders>
          </w:tcPr>
          <w:p w14:paraId="31702459" w14:textId="77777777" w:rsidR="00F97FF5" w:rsidRPr="00D00751" w:rsidRDefault="00F97FF5" w:rsidP="009F6FD8">
            <w:pPr>
              <w:spacing w:after="0"/>
              <w:rPr>
                <w:rFonts w:ascii="Times New Roman" w:eastAsia="Times New Roman" w:hAnsi="Times New Roman" w:cs="Times New Roman"/>
                <w:sz w:val="24"/>
                <w:szCs w:val="24"/>
              </w:rPr>
            </w:pPr>
          </w:p>
        </w:tc>
      </w:tr>
    </w:tbl>
    <w:p w14:paraId="4A26EDE5" w14:textId="77777777" w:rsidR="00F97FF5" w:rsidRPr="00D00751" w:rsidRDefault="00F97FF5" w:rsidP="009F6FD8">
      <w:pPr>
        <w:spacing w:after="0"/>
        <w:jc w:val="both"/>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Перечень учебных предметов: занимательный компьютер, художественное конструирование.</w:t>
      </w:r>
    </w:p>
    <w:p w14:paraId="1FE6E5EA" w14:textId="77777777" w:rsidR="00370104" w:rsidRPr="00D00751" w:rsidRDefault="00370104" w:rsidP="009F6FD8">
      <w:pPr>
        <w:spacing w:after="0"/>
        <w:jc w:val="both"/>
        <w:rPr>
          <w:rFonts w:ascii="Times New Roman" w:eastAsia="Times New Roman" w:hAnsi="Times New Roman" w:cs="Times New Roman"/>
          <w:sz w:val="24"/>
          <w:szCs w:val="24"/>
        </w:rPr>
      </w:pPr>
    </w:p>
    <w:p w14:paraId="5585541C" w14:textId="77777777" w:rsidR="00062123" w:rsidRPr="00D00751" w:rsidRDefault="00062123" w:rsidP="009F6FD8">
      <w:pPr>
        <w:autoSpaceDN w:val="0"/>
        <w:spacing w:after="0"/>
        <w:jc w:val="center"/>
        <w:rPr>
          <w:rFonts w:ascii="Times New Roman" w:eastAsia="Times New Roman" w:hAnsi="Times New Roman" w:cs="Times New Roman"/>
          <w:b/>
          <w:sz w:val="24"/>
          <w:szCs w:val="24"/>
          <w:lang w:eastAsia="ru-RU"/>
        </w:rPr>
      </w:pPr>
    </w:p>
    <w:p w14:paraId="0ED32253" w14:textId="1DAB73C7" w:rsidR="00BE4EF5" w:rsidRPr="00D00751" w:rsidRDefault="00BE4EF5" w:rsidP="009F6FD8">
      <w:pPr>
        <w:autoSpaceDN w:val="0"/>
        <w:spacing w:after="0"/>
        <w:jc w:val="center"/>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4. График образовательного процесса (прилагается)</w:t>
      </w:r>
    </w:p>
    <w:p w14:paraId="123B4570" w14:textId="77777777" w:rsidR="00BE4EF5" w:rsidRPr="00D00751" w:rsidRDefault="00BE4EF5" w:rsidP="009F6FD8">
      <w:pPr>
        <w:tabs>
          <w:tab w:val="left" w:pos="0"/>
        </w:tabs>
        <w:autoSpaceDN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График образовательного процесса определяет его организация и отражает продолжительность учебного года, регламентирование образовательного процесса, режим учебных занятий, организацию промежуточной и итоговой аттестации (Приложение).</w:t>
      </w:r>
    </w:p>
    <w:p w14:paraId="625519CF" w14:textId="7EC51089" w:rsidR="00BE4EF5" w:rsidRPr="00D00751" w:rsidRDefault="00BE4EF5" w:rsidP="009F6FD8">
      <w:pPr>
        <w:autoSpaceDN w:val="0"/>
        <w:spacing w:after="0"/>
        <w:jc w:val="center"/>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5. Программа «</w:t>
      </w:r>
      <w:r w:rsidR="00F97FF5" w:rsidRPr="00D00751">
        <w:rPr>
          <w:rFonts w:ascii="Times New Roman" w:eastAsia="Times New Roman" w:hAnsi="Times New Roman" w:cs="Times New Roman"/>
          <w:b/>
          <w:sz w:val="24"/>
          <w:szCs w:val="24"/>
          <w:lang w:eastAsia="ru-RU"/>
        </w:rPr>
        <w:t>Занимательный компьютер</w:t>
      </w:r>
      <w:r w:rsidRPr="00D00751">
        <w:rPr>
          <w:rFonts w:ascii="Times New Roman" w:eastAsia="Times New Roman" w:hAnsi="Times New Roman" w:cs="Times New Roman"/>
          <w:b/>
          <w:sz w:val="24"/>
          <w:szCs w:val="24"/>
          <w:lang w:eastAsia="ru-RU"/>
        </w:rPr>
        <w:t>» устанавливает планируемые результаты освоения следующих учебных предметов в соответствии с учебным планом :</w:t>
      </w:r>
    </w:p>
    <w:p w14:paraId="5E0D8CDD" w14:textId="77777777" w:rsidR="002F013F" w:rsidRPr="00D00751" w:rsidRDefault="002F013F" w:rsidP="009F6FD8">
      <w:pPr>
        <w:tabs>
          <w:tab w:val="left" w:pos="0"/>
        </w:tabs>
        <w:autoSpaceDN w:val="0"/>
        <w:spacing w:after="0"/>
        <w:jc w:val="both"/>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 xml:space="preserve">1 год обучения : </w:t>
      </w:r>
    </w:p>
    <w:p w14:paraId="48E1EC53" w14:textId="77777777" w:rsidR="002F013F" w:rsidRPr="00D00751" w:rsidRDefault="002F013F" w:rsidP="009F6FD8">
      <w:pPr>
        <w:spacing w:after="0"/>
        <w:jc w:val="both"/>
        <w:rPr>
          <w:rFonts w:ascii="Times New Roman" w:hAnsi="Times New Roman" w:cs="Times New Roman"/>
          <w:i/>
          <w:iCs/>
          <w:sz w:val="24"/>
          <w:szCs w:val="24"/>
        </w:rPr>
      </w:pPr>
      <w:r w:rsidRPr="00D00751">
        <w:rPr>
          <w:rFonts w:ascii="Times New Roman" w:hAnsi="Times New Roman" w:cs="Times New Roman"/>
          <w:i/>
          <w:iCs/>
          <w:sz w:val="24"/>
          <w:szCs w:val="24"/>
        </w:rPr>
        <w:t xml:space="preserve">По учебному предмету «Занимательный компьютер»: </w:t>
      </w:r>
      <w:r w:rsidRPr="00D00751">
        <w:rPr>
          <w:rFonts w:ascii="Times New Roman" w:eastAsia="Times New Roman" w:hAnsi="Times New Roman" w:cs="Times New Roman"/>
          <w:sz w:val="24"/>
          <w:szCs w:val="24"/>
          <w:lang w:eastAsia="ru-RU"/>
        </w:rPr>
        <w:t>66 часов( аудиторные занятия)</w:t>
      </w:r>
    </w:p>
    <w:p w14:paraId="4F7754AF" w14:textId="780F0524" w:rsidR="002F013F" w:rsidRPr="00D00751" w:rsidRDefault="002F013F" w:rsidP="009F6FD8">
      <w:pPr>
        <w:tabs>
          <w:tab w:val="left" w:pos="0"/>
        </w:tabs>
        <w:autoSpaceDN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w:t>
      </w:r>
      <w:r w:rsidRPr="00D00751">
        <w:rPr>
          <w:rFonts w:ascii="Times New Roman" w:hAnsi="Times New Roman" w:cs="Times New Roman"/>
          <w:i/>
          <w:iCs/>
          <w:sz w:val="24"/>
          <w:szCs w:val="24"/>
        </w:rPr>
        <w:t xml:space="preserve">По учебному предмету «Художественное конструирование»: </w:t>
      </w:r>
      <w:r w:rsidRPr="00D00751">
        <w:rPr>
          <w:rFonts w:ascii="Times New Roman" w:eastAsia="Times New Roman" w:hAnsi="Times New Roman" w:cs="Times New Roman"/>
          <w:sz w:val="24"/>
          <w:szCs w:val="24"/>
          <w:lang w:eastAsia="ru-RU"/>
        </w:rPr>
        <w:t>66 часов( аудиторные занятия).</w:t>
      </w:r>
    </w:p>
    <w:p w14:paraId="2FF891B8" w14:textId="77777777" w:rsidR="002F013F" w:rsidRPr="00D00751" w:rsidRDefault="002F013F" w:rsidP="009F6FD8">
      <w:pPr>
        <w:tabs>
          <w:tab w:val="left" w:pos="0"/>
        </w:tabs>
        <w:autoSpaceDN w:val="0"/>
        <w:spacing w:after="0"/>
        <w:jc w:val="both"/>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 xml:space="preserve">2 год обучения : </w:t>
      </w:r>
    </w:p>
    <w:p w14:paraId="0653DA23" w14:textId="77777777" w:rsidR="002C40B7" w:rsidRPr="00D00751" w:rsidRDefault="002F013F" w:rsidP="009F6FD8">
      <w:p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i/>
          <w:iCs/>
          <w:sz w:val="24"/>
          <w:szCs w:val="24"/>
        </w:rPr>
        <w:t xml:space="preserve">По учебному предмету «Занимательный компьютер»: </w:t>
      </w:r>
      <w:r w:rsidRPr="00D00751">
        <w:rPr>
          <w:rFonts w:ascii="Times New Roman" w:eastAsia="Times New Roman" w:hAnsi="Times New Roman" w:cs="Times New Roman"/>
          <w:sz w:val="24"/>
          <w:szCs w:val="24"/>
          <w:lang w:eastAsia="ru-RU"/>
        </w:rPr>
        <w:t>68 часов</w:t>
      </w:r>
    </w:p>
    <w:p w14:paraId="6DFB1902" w14:textId="59E423E4" w:rsidR="002F013F" w:rsidRPr="00D00751" w:rsidRDefault="002F013F" w:rsidP="009F6FD8">
      <w:pPr>
        <w:spacing w:after="0"/>
        <w:jc w:val="both"/>
        <w:rPr>
          <w:rFonts w:ascii="Times New Roman" w:hAnsi="Times New Roman" w:cs="Times New Roman"/>
          <w:i/>
          <w:iCs/>
          <w:sz w:val="24"/>
          <w:szCs w:val="24"/>
        </w:rPr>
      </w:pPr>
      <w:r w:rsidRPr="00D00751">
        <w:rPr>
          <w:rFonts w:ascii="Times New Roman" w:eastAsia="Times New Roman" w:hAnsi="Times New Roman" w:cs="Times New Roman"/>
          <w:sz w:val="24"/>
          <w:szCs w:val="24"/>
          <w:lang w:eastAsia="ru-RU"/>
        </w:rPr>
        <w:t>( аудиторные занятия)</w:t>
      </w:r>
    </w:p>
    <w:p w14:paraId="50D0CCEF" w14:textId="77777777" w:rsidR="002C40B7" w:rsidRPr="00D00751" w:rsidRDefault="002F013F" w:rsidP="009F6FD8">
      <w:pPr>
        <w:tabs>
          <w:tab w:val="left" w:pos="0"/>
        </w:tabs>
        <w:autoSpaceDN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w:t>
      </w:r>
      <w:r w:rsidRPr="00D00751">
        <w:rPr>
          <w:rFonts w:ascii="Times New Roman" w:hAnsi="Times New Roman" w:cs="Times New Roman"/>
          <w:i/>
          <w:iCs/>
          <w:sz w:val="24"/>
          <w:szCs w:val="24"/>
        </w:rPr>
        <w:t xml:space="preserve">По учебному предмету «Художественное конструирование»: </w:t>
      </w:r>
      <w:r w:rsidRPr="00D00751">
        <w:rPr>
          <w:rFonts w:ascii="Times New Roman" w:eastAsia="Times New Roman" w:hAnsi="Times New Roman" w:cs="Times New Roman"/>
          <w:sz w:val="24"/>
          <w:szCs w:val="24"/>
          <w:lang w:eastAsia="ru-RU"/>
        </w:rPr>
        <w:t>68 часов</w:t>
      </w:r>
      <w:r w:rsidR="002C40B7" w:rsidRPr="00D00751">
        <w:rPr>
          <w:rFonts w:ascii="Times New Roman" w:eastAsia="Times New Roman" w:hAnsi="Times New Roman" w:cs="Times New Roman"/>
          <w:sz w:val="24"/>
          <w:szCs w:val="24"/>
          <w:lang w:eastAsia="ru-RU"/>
        </w:rPr>
        <w:t xml:space="preserve"> </w:t>
      </w:r>
    </w:p>
    <w:p w14:paraId="54FB4169" w14:textId="7552D8CB" w:rsidR="002F013F" w:rsidRPr="00D00751" w:rsidRDefault="002F013F" w:rsidP="009F6FD8">
      <w:pPr>
        <w:tabs>
          <w:tab w:val="left" w:pos="0"/>
        </w:tabs>
        <w:autoSpaceDN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аудиторные занятия).</w:t>
      </w:r>
    </w:p>
    <w:p w14:paraId="5FCF786F" w14:textId="55BF6ED6" w:rsidR="002F013F" w:rsidRPr="00D00751" w:rsidRDefault="002F013F" w:rsidP="009F6FD8">
      <w:pPr>
        <w:tabs>
          <w:tab w:val="left" w:pos="0"/>
        </w:tabs>
        <w:autoSpaceDN w:val="0"/>
        <w:spacing w:after="0"/>
        <w:jc w:val="both"/>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lastRenderedPageBreak/>
        <w:t xml:space="preserve">3 год обучения : </w:t>
      </w:r>
    </w:p>
    <w:p w14:paraId="29307B73" w14:textId="77777777" w:rsidR="002C40B7" w:rsidRPr="00D00751" w:rsidRDefault="002F013F" w:rsidP="009F6FD8">
      <w:p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i/>
          <w:iCs/>
          <w:sz w:val="24"/>
          <w:szCs w:val="24"/>
        </w:rPr>
        <w:t xml:space="preserve">По учебному предмету «Занимательный компьютер»: </w:t>
      </w:r>
      <w:r w:rsidRPr="00D00751">
        <w:rPr>
          <w:rFonts w:ascii="Times New Roman" w:eastAsia="Times New Roman" w:hAnsi="Times New Roman" w:cs="Times New Roman"/>
          <w:sz w:val="24"/>
          <w:szCs w:val="24"/>
          <w:lang w:eastAsia="ru-RU"/>
        </w:rPr>
        <w:t>68 часов</w:t>
      </w:r>
    </w:p>
    <w:p w14:paraId="354C1F67" w14:textId="43FCB5A1" w:rsidR="002F013F" w:rsidRPr="00D00751" w:rsidRDefault="002F013F" w:rsidP="009F6FD8">
      <w:pPr>
        <w:spacing w:after="0"/>
        <w:jc w:val="both"/>
        <w:rPr>
          <w:rFonts w:ascii="Times New Roman" w:hAnsi="Times New Roman" w:cs="Times New Roman"/>
          <w:i/>
          <w:iCs/>
          <w:sz w:val="24"/>
          <w:szCs w:val="24"/>
        </w:rPr>
      </w:pPr>
      <w:r w:rsidRPr="00D00751">
        <w:rPr>
          <w:rFonts w:ascii="Times New Roman" w:eastAsia="Times New Roman" w:hAnsi="Times New Roman" w:cs="Times New Roman"/>
          <w:sz w:val="24"/>
          <w:szCs w:val="24"/>
          <w:lang w:eastAsia="ru-RU"/>
        </w:rPr>
        <w:t>( аудиторные занятия)</w:t>
      </w:r>
    </w:p>
    <w:p w14:paraId="6D07D050" w14:textId="7EE87FC4" w:rsidR="002F013F" w:rsidRPr="00D00751" w:rsidRDefault="002F013F" w:rsidP="009F6FD8">
      <w:pPr>
        <w:tabs>
          <w:tab w:val="left" w:pos="0"/>
        </w:tabs>
        <w:autoSpaceDN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w:t>
      </w:r>
      <w:r w:rsidRPr="00D00751">
        <w:rPr>
          <w:rFonts w:ascii="Times New Roman" w:hAnsi="Times New Roman" w:cs="Times New Roman"/>
          <w:i/>
          <w:iCs/>
          <w:sz w:val="24"/>
          <w:szCs w:val="24"/>
        </w:rPr>
        <w:t xml:space="preserve">По учебному предмету «Художественное конструирование»: </w:t>
      </w:r>
      <w:r w:rsidRPr="00D00751">
        <w:rPr>
          <w:rFonts w:ascii="Times New Roman" w:eastAsia="Times New Roman" w:hAnsi="Times New Roman" w:cs="Times New Roman"/>
          <w:sz w:val="24"/>
          <w:szCs w:val="24"/>
          <w:lang w:eastAsia="ru-RU"/>
        </w:rPr>
        <w:t>68 часов</w:t>
      </w:r>
      <w:r w:rsidR="002C40B7" w:rsidRPr="00D00751">
        <w:rPr>
          <w:rFonts w:ascii="Times New Roman" w:eastAsia="Times New Roman" w:hAnsi="Times New Roman" w:cs="Times New Roman"/>
          <w:sz w:val="24"/>
          <w:szCs w:val="24"/>
          <w:lang w:eastAsia="ru-RU"/>
        </w:rPr>
        <w:t xml:space="preserve">       (</w:t>
      </w:r>
      <w:r w:rsidRPr="00D00751">
        <w:rPr>
          <w:rFonts w:ascii="Times New Roman" w:eastAsia="Times New Roman" w:hAnsi="Times New Roman" w:cs="Times New Roman"/>
          <w:sz w:val="24"/>
          <w:szCs w:val="24"/>
          <w:lang w:eastAsia="ru-RU"/>
        </w:rPr>
        <w:t>аудиторные занятия)</w:t>
      </w:r>
    </w:p>
    <w:p w14:paraId="55FC3D68" w14:textId="77777777" w:rsidR="00062123" w:rsidRPr="00D00751" w:rsidRDefault="00062123" w:rsidP="009F6FD8">
      <w:pPr>
        <w:pStyle w:val="a8"/>
        <w:spacing w:line="276" w:lineRule="auto"/>
        <w:ind w:firstLine="708"/>
        <w:jc w:val="both"/>
        <w:rPr>
          <w:rFonts w:ascii="Times New Roman" w:hAnsi="Times New Roman"/>
          <w:sz w:val="24"/>
          <w:szCs w:val="24"/>
        </w:rPr>
      </w:pPr>
      <w:r w:rsidRPr="00D00751">
        <w:rPr>
          <w:rFonts w:ascii="Times New Roman" w:hAnsi="Times New Roman"/>
          <w:sz w:val="24"/>
          <w:szCs w:val="24"/>
        </w:rPr>
        <w:t xml:space="preserve">Видами контроля по учебному предмету </w:t>
      </w:r>
      <w:r w:rsidRPr="00D00751">
        <w:rPr>
          <w:rFonts w:ascii="Times New Roman" w:hAnsi="Times New Roman"/>
          <w:i/>
          <w:iCs/>
          <w:sz w:val="24"/>
          <w:szCs w:val="24"/>
        </w:rPr>
        <w:t>«Художественное конструирование»</w:t>
      </w:r>
      <w:r w:rsidRPr="00D00751">
        <w:rPr>
          <w:rFonts w:ascii="Times New Roman" w:hAnsi="Times New Roman"/>
          <w:sz w:val="24"/>
          <w:szCs w:val="24"/>
        </w:rPr>
        <w:t xml:space="preserve"> являются текущая и промежуточная аттестации. Текущая аттестация проводится по четвертям в форме просмотра учебных  работ преподавателем. Оценки заносятся в классный журнал.</w:t>
      </w:r>
    </w:p>
    <w:p w14:paraId="2CED14A4" w14:textId="32EC0C4E" w:rsidR="00BE4EF5" w:rsidRPr="00D00751" w:rsidRDefault="00062123" w:rsidP="009F6FD8">
      <w:pPr>
        <w:pStyle w:val="a8"/>
        <w:spacing w:line="276" w:lineRule="auto"/>
        <w:ind w:firstLine="708"/>
        <w:jc w:val="both"/>
        <w:rPr>
          <w:rFonts w:ascii="Times New Roman" w:hAnsi="Times New Roman"/>
          <w:sz w:val="24"/>
          <w:szCs w:val="24"/>
        </w:rPr>
      </w:pPr>
      <w:r w:rsidRPr="00D00751">
        <w:rPr>
          <w:rFonts w:ascii="Times New Roman" w:hAnsi="Times New Roman"/>
          <w:sz w:val="24"/>
          <w:szCs w:val="24"/>
        </w:rPr>
        <w:t xml:space="preserve">Промежуточная аттестация проводится в счет аудиторного времени по полугодиям  в форме просмотров работ обучающихся. По окончании учебного года  проводится итоговый просмотр, праздник или спектакль, оценка за который заносится в свидетельство об окончании школы. </w:t>
      </w:r>
    </w:p>
    <w:tbl>
      <w:tblPr>
        <w:tblW w:w="0" w:type="auto"/>
        <w:tblLook w:val="01E0" w:firstRow="1" w:lastRow="1" w:firstColumn="1" w:lastColumn="1" w:noHBand="0" w:noVBand="0"/>
      </w:tblPr>
      <w:tblGrid>
        <w:gridCol w:w="9355"/>
      </w:tblGrid>
      <w:tr w:rsidR="00D00751" w:rsidRPr="00D00751" w14:paraId="4D712112" w14:textId="77777777" w:rsidTr="00BE4EF5">
        <w:tc>
          <w:tcPr>
            <w:tcW w:w="9571" w:type="dxa"/>
            <w:hideMark/>
          </w:tcPr>
          <w:p w14:paraId="25CFA8C3" w14:textId="77777777" w:rsidR="00F97FF5" w:rsidRPr="00D00751" w:rsidRDefault="00F97FF5" w:rsidP="009F6FD8">
            <w:pPr>
              <w:pStyle w:val="a8"/>
              <w:spacing w:line="276" w:lineRule="auto"/>
              <w:ind w:firstLine="708"/>
              <w:jc w:val="both"/>
              <w:rPr>
                <w:rFonts w:ascii="Times New Roman" w:hAnsi="Times New Roman"/>
                <w:sz w:val="24"/>
                <w:szCs w:val="24"/>
              </w:rPr>
            </w:pPr>
            <w:r w:rsidRPr="00D00751">
              <w:rPr>
                <w:rFonts w:ascii="Times New Roman" w:hAnsi="Times New Roman"/>
                <w:sz w:val="24"/>
                <w:szCs w:val="24"/>
              </w:rPr>
              <w:t>По результатам текущей и промежуточной аттестации выставляются оценки: «зачтено», «не зачтено».</w:t>
            </w:r>
          </w:p>
          <w:p w14:paraId="2A8A1151" w14:textId="77777777" w:rsidR="00F97FF5" w:rsidRPr="00D00751" w:rsidRDefault="00F97FF5" w:rsidP="009F6FD8">
            <w:pPr>
              <w:pStyle w:val="a8"/>
              <w:spacing w:line="276" w:lineRule="auto"/>
              <w:ind w:firstLine="708"/>
              <w:jc w:val="both"/>
              <w:rPr>
                <w:rFonts w:ascii="Times New Roman" w:hAnsi="Times New Roman"/>
                <w:sz w:val="24"/>
                <w:szCs w:val="24"/>
              </w:rPr>
            </w:pPr>
            <w:r w:rsidRPr="00D00751">
              <w:rPr>
                <w:rFonts w:ascii="Times New Roman" w:hAnsi="Times New Roman"/>
                <w:sz w:val="24"/>
                <w:szCs w:val="24"/>
              </w:rPr>
              <w:t>Оценка уровня успеваемости включает в себя три компонента: за владение материалом и техникой исполнения работ, проявление оригинальности  при создании художественного образа, проявление устойчивого интереса и потребности в общении с искусством, умении планировать свою работу.</w:t>
            </w:r>
          </w:p>
          <w:p w14:paraId="0DC7070D" w14:textId="77777777" w:rsidR="00F97FF5" w:rsidRPr="00D00751" w:rsidRDefault="00F97FF5"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Оценка «не зачтено» - обучающийся не справился с поставленными перед задачами, небрежным выполнением и незаконченностью работы.</w:t>
            </w:r>
          </w:p>
          <w:p w14:paraId="5B4A5379" w14:textId="27DEB4ED" w:rsidR="00BE4EF5" w:rsidRPr="00D00751" w:rsidRDefault="00BE4EF5" w:rsidP="009F6FD8">
            <w:pPr>
              <w:widowControl w:val="0"/>
              <w:autoSpaceDE w:val="0"/>
              <w:adjustRightInd w:val="0"/>
              <w:spacing w:after="0"/>
              <w:jc w:val="both"/>
              <w:rPr>
                <w:rFonts w:ascii="Times New Roman" w:eastAsia="Times New Roman" w:hAnsi="Times New Roman" w:cs="Times New Roman"/>
                <w:b/>
                <w:sz w:val="24"/>
                <w:szCs w:val="24"/>
                <w:lang w:eastAsia="ru-RU"/>
              </w:rPr>
            </w:pPr>
          </w:p>
        </w:tc>
      </w:tr>
    </w:tbl>
    <w:p w14:paraId="080EA0C2" w14:textId="77777777" w:rsidR="00BE4EF5" w:rsidRPr="00D00751" w:rsidRDefault="00BE4EF5" w:rsidP="009F6FD8">
      <w:pPr>
        <w:autoSpaceDN w:val="0"/>
        <w:spacing w:after="0"/>
        <w:jc w:val="center"/>
        <w:rPr>
          <w:rFonts w:ascii="Times New Roman" w:eastAsia="Times New Roman" w:hAnsi="Times New Roman" w:cs="Times New Roman"/>
          <w:b/>
          <w:bCs/>
          <w:sz w:val="24"/>
          <w:szCs w:val="24"/>
          <w:lang w:eastAsia="ru-RU"/>
        </w:rPr>
      </w:pPr>
      <w:r w:rsidRPr="00D00751">
        <w:rPr>
          <w:rFonts w:ascii="Times New Roman" w:eastAsia="Times New Roman" w:hAnsi="Times New Roman" w:cs="Times New Roman"/>
          <w:b/>
          <w:bCs/>
          <w:sz w:val="24"/>
          <w:szCs w:val="24"/>
          <w:lang w:eastAsia="ru-RU"/>
        </w:rPr>
        <w:t>Требования к результатам  полученных знаний:</w:t>
      </w:r>
    </w:p>
    <w:p w14:paraId="4A46AFBA" w14:textId="77777777" w:rsidR="002A2240" w:rsidRPr="00D00751" w:rsidRDefault="002A2240" w:rsidP="009F6FD8">
      <w:pPr>
        <w:autoSpaceDN w:val="0"/>
        <w:spacing w:after="0"/>
        <w:jc w:val="center"/>
        <w:rPr>
          <w:rFonts w:ascii="Times New Roman" w:eastAsia="Times New Roman" w:hAnsi="Times New Roman" w:cs="Times New Roman"/>
          <w:b/>
          <w:bCs/>
          <w:sz w:val="24"/>
          <w:szCs w:val="24"/>
          <w:lang w:eastAsia="ru-RU"/>
        </w:rPr>
      </w:pPr>
    </w:p>
    <w:p w14:paraId="62D5308C" w14:textId="77777777" w:rsidR="00062123" w:rsidRPr="00D00751" w:rsidRDefault="00062123" w:rsidP="009F6FD8">
      <w:pPr>
        <w:autoSpaceDN w:val="0"/>
        <w:spacing w:after="0"/>
        <w:ind w:firstLine="72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Результатом освоения программы «Занимательный компьютер» является приобретение обучающимися следующих знаний, умений и навыков:</w:t>
      </w:r>
    </w:p>
    <w:p w14:paraId="603045C0" w14:textId="77777777" w:rsidR="00854F6C" w:rsidRPr="00D00751" w:rsidRDefault="00854F6C" w:rsidP="009F6FD8">
      <w:pPr>
        <w:shd w:val="clear" w:color="auto" w:fill="FFFFFF"/>
        <w:spacing w:after="0"/>
        <w:ind w:left="568" w:hanging="568"/>
        <w:jc w:val="center"/>
        <w:rPr>
          <w:rFonts w:ascii="Times New Roman" w:eastAsia="Times New Roman" w:hAnsi="Times New Roman" w:cs="Times New Roman"/>
          <w:b/>
          <w:bCs/>
          <w:i/>
          <w:iCs/>
          <w:sz w:val="24"/>
          <w:szCs w:val="24"/>
          <w:lang w:eastAsia="ru-RU"/>
        </w:rPr>
      </w:pPr>
      <w:r w:rsidRPr="00D00751">
        <w:rPr>
          <w:rFonts w:ascii="Times New Roman" w:eastAsia="Times New Roman" w:hAnsi="Times New Roman" w:cs="Times New Roman"/>
          <w:b/>
          <w:bCs/>
          <w:i/>
          <w:iCs/>
          <w:sz w:val="24"/>
          <w:szCs w:val="24"/>
          <w:lang w:eastAsia="ru-RU"/>
        </w:rPr>
        <w:t>По окончании   1-го года обучения</w:t>
      </w:r>
    </w:p>
    <w:p w14:paraId="36F0C0C6" w14:textId="77777777" w:rsidR="00854F6C" w:rsidRPr="00D00751" w:rsidRDefault="00854F6C" w:rsidP="009F6FD8">
      <w:pPr>
        <w:shd w:val="clear" w:color="auto" w:fill="FFFFFF"/>
        <w:spacing w:after="0"/>
        <w:jc w:val="both"/>
        <w:rPr>
          <w:rFonts w:ascii="Times New Roman" w:hAnsi="Times New Roman" w:cs="Times New Roman"/>
          <w:sz w:val="24"/>
          <w:szCs w:val="24"/>
        </w:rPr>
      </w:pPr>
      <w:r w:rsidRPr="00D00751">
        <w:rPr>
          <w:rFonts w:ascii="Times New Roman" w:eastAsia="Times New Roman" w:hAnsi="Times New Roman" w:cs="Times New Roman"/>
          <w:bCs/>
          <w:i/>
          <w:iCs/>
          <w:sz w:val="24"/>
          <w:szCs w:val="24"/>
          <w:u w:val="single"/>
          <w:lang w:eastAsia="ru-RU"/>
        </w:rPr>
        <w:t>Обучающиеся будут знать:</w:t>
      </w:r>
      <w:r w:rsidRPr="00D00751">
        <w:rPr>
          <w:rFonts w:ascii="Times New Roman" w:eastAsia="Times New Roman" w:hAnsi="Times New Roman" w:cs="Times New Roman"/>
          <w:bCs/>
          <w:i/>
          <w:iCs/>
          <w:sz w:val="24"/>
          <w:szCs w:val="24"/>
          <w:lang w:eastAsia="ru-RU"/>
        </w:rPr>
        <w:t xml:space="preserve"> </w:t>
      </w:r>
      <w:r w:rsidRPr="00D00751">
        <w:rPr>
          <w:rFonts w:ascii="Times New Roman" w:hAnsi="Times New Roman" w:cs="Times New Roman"/>
          <w:sz w:val="24"/>
          <w:szCs w:val="24"/>
        </w:rPr>
        <w:t xml:space="preserve">правила техники безопасности при работе на компьютере; особенности компьютера, умеет управлять событиями на экране с помощью операторов с учетом возможностей простейшем графического редактора Paint; </w:t>
      </w:r>
      <w:r w:rsidRPr="00D00751">
        <w:rPr>
          <w:rFonts w:ascii="Times New Roman" w:eastAsia="Times New Roman" w:hAnsi="Times New Roman" w:cs="Times New Roman"/>
          <w:sz w:val="24"/>
          <w:szCs w:val="24"/>
          <w:lang w:eastAsia="ru-RU"/>
        </w:rPr>
        <w:t>об изготовлении аппликации из различных материалов с применением различных техник; о приемах работы с  пластичными  материалами – пластилин, соленое тесто; о приемах работы с бумагой; о многообразии   орнаментальных мотивов в народном декоративно-прикладном искусстве;</w:t>
      </w:r>
      <w:r w:rsidRPr="00D00751">
        <w:rPr>
          <w:rFonts w:ascii="Times New Roman" w:hAnsi="Times New Roman" w:cs="Times New Roman"/>
          <w:sz w:val="24"/>
          <w:szCs w:val="24"/>
        </w:rPr>
        <w:t xml:space="preserve">   </w:t>
      </w:r>
    </w:p>
    <w:p w14:paraId="4D204698" w14:textId="77777777" w:rsidR="00854F6C" w:rsidRPr="00D00751" w:rsidRDefault="00854F6C" w:rsidP="009F6FD8">
      <w:pPr>
        <w:shd w:val="clear" w:color="auto" w:fill="FFFFFF"/>
        <w:tabs>
          <w:tab w:val="left" w:pos="0"/>
          <w:tab w:val="left" w:pos="709"/>
        </w:tabs>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bCs/>
          <w:i/>
          <w:iCs/>
          <w:sz w:val="24"/>
          <w:szCs w:val="24"/>
          <w:u w:val="single"/>
          <w:lang w:eastAsia="ru-RU"/>
        </w:rPr>
        <w:t>Будут уметь выполнять :</w:t>
      </w:r>
      <w:r w:rsidRPr="00D00751">
        <w:rPr>
          <w:rFonts w:ascii="Times New Roman" w:eastAsia="Times New Roman" w:hAnsi="Times New Roman" w:cs="Times New Roman"/>
          <w:sz w:val="24"/>
          <w:szCs w:val="24"/>
          <w:lang w:eastAsia="ru-RU"/>
        </w:rPr>
        <w:t xml:space="preserve"> </w:t>
      </w:r>
      <w:r w:rsidRPr="00D00751">
        <w:rPr>
          <w:rFonts w:ascii="Times New Roman" w:hAnsi="Times New Roman" w:cs="Times New Roman"/>
          <w:sz w:val="24"/>
          <w:szCs w:val="24"/>
        </w:rPr>
        <w:t xml:space="preserve">выделять свойства (функция предметов), признаки и составные части предметов; определять действия предметов, последовательность действий; </w:t>
      </w:r>
      <w:r w:rsidRPr="00D00751">
        <w:rPr>
          <w:rFonts w:ascii="Times New Roman" w:hAnsi="Times New Roman" w:cs="Times New Roman"/>
          <w:bCs/>
          <w:sz w:val="24"/>
          <w:szCs w:val="24"/>
          <w:shd w:val="clear" w:color="auto" w:fill="FFFFFF"/>
        </w:rPr>
        <w:t xml:space="preserve">выполнять изображения при использовании различных инструментов: «карандаш», «кисть», «ластик», «распылитель», «прямая», «кривая»; работать с цветовой палитрой; </w:t>
      </w:r>
      <w:r w:rsidRPr="00D00751">
        <w:rPr>
          <w:rFonts w:ascii="Times New Roman" w:eastAsia="Times New Roman" w:hAnsi="Times New Roman" w:cs="Times New Roman"/>
          <w:sz w:val="24"/>
          <w:szCs w:val="24"/>
          <w:lang w:eastAsia="ru-RU"/>
        </w:rPr>
        <w:t>выделять и  перемещать объекты; последовательно  изображать объекты при помощи простейших геометрических фигур; аппликацию из различных материалов с применением различных техник; работы в технике папье - маше;   изображения растений и животных;  из различных пластических масс русские народные игрушки  (Дымковская, Филимоновская,  Каргопольская); работы в технике бумагопластика; росписи  по мотивам  народного декоративно-прикладного искусства  (Хохлома, Городец, Мезень).</w:t>
      </w:r>
    </w:p>
    <w:p w14:paraId="6A4106D0" w14:textId="77777777" w:rsidR="00854F6C" w:rsidRPr="00D00751" w:rsidRDefault="00854F6C" w:rsidP="009F6FD8">
      <w:pPr>
        <w:shd w:val="clear" w:color="auto" w:fill="FFFFFF"/>
        <w:spacing w:after="0"/>
        <w:ind w:left="568" w:hanging="568"/>
        <w:jc w:val="center"/>
        <w:rPr>
          <w:rFonts w:ascii="Times New Roman" w:eastAsia="Times New Roman" w:hAnsi="Times New Roman" w:cs="Times New Roman"/>
          <w:b/>
          <w:bCs/>
          <w:i/>
          <w:iCs/>
          <w:sz w:val="24"/>
          <w:szCs w:val="24"/>
          <w:lang w:eastAsia="ru-RU"/>
        </w:rPr>
      </w:pPr>
      <w:r w:rsidRPr="00D00751">
        <w:rPr>
          <w:rFonts w:ascii="Times New Roman" w:eastAsia="Times New Roman" w:hAnsi="Times New Roman" w:cs="Times New Roman"/>
          <w:b/>
          <w:bCs/>
          <w:i/>
          <w:iCs/>
          <w:sz w:val="24"/>
          <w:szCs w:val="24"/>
          <w:lang w:eastAsia="ru-RU"/>
        </w:rPr>
        <w:t xml:space="preserve">По окончании   2-го года  </w:t>
      </w:r>
    </w:p>
    <w:p w14:paraId="5BAF5258" w14:textId="77777777" w:rsidR="00854F6C" w:rsidRPr="00D00751" w:rsidRDefault="00854F6C" w:rsidP="009F6FD8">
      <w:pPr>
        <w:shd w:val="clear" w:color="auto" w:fill="FFFFFF"/>
        <w:spacing w:after="0"/>
        <w:jc w:val="both"/>
        <w:rPr>
          <w:rFonts w:ascii="Times New Roman" w:eastAsia="Times New Roman" w:hAnsi="Times New Roman" w:cs="Times New Roman"/>
          <w:bCs/>
          <w:i/>
          <w:iCs/>
          <w:sz w:val="24"/>
          <w:szCs w:val="24"/>
          <w:lang w:eastAsia="ru-RU"/>
        </w:rPr>
      </w:pPr>
      <w:r w:rsidRPr="00D00751">
        <w:rPr>
          <w:rFonts w:ascii="Times New Roman" w:eastAsia="Times New Roman" w:hAnsi="Times New Roman" w:cs="Times New Roman"/>
          <w:bCs/>
          <w:i/>
          <w:iCs/>
          <w:sz w:val="24"/>
          <w:szCs w:val="24"/>
          <w:u w:val="single"/>
          <w:lang w:eastAsia="ru-RU"/>
        </w:rPr>
        <w:t>Обучающиеся будут знать:</w:t>
      </w:r>
      <w:r w:rsidRPr="00D00751">
        <w:rPr>
          <w:rFonts w:ascii="Times New Roman" w:eastAsia="Times New Roman" w:hAnsi="Times New Roman" w:cs="Times New Roman"/>
          <w:bCs/>
          <w:i/>
          <w:iCs/>
          <w:sz w:val="24"/>
          <w:szCs w:val="24"/>
          <w:lang w:eastAsia="ru-RU"/>
        </w:rPr>
        <w:t xml:space="preserve"> </w:t>
      </w:r>
      <w:r w:rsidRPr="00D00751">
        <w:rPr>
          <w:rFonts w:ascii="Times New Roman" w:hAnsi="Times New Roman" w:cs="Times New Roman"/>
          <w:sz w:val="24"/>
          <w:szCs w:val="24"/>
        </w:rPr>
        <w:t>как использовать компьютер как средство изобразительной и познавательной   деятельности;</w:t>
      </w:r>
      <w:r w:rsidRPr="00D00751">
        <w:rPr>
          <w:rFonts w:ascii="Times New Roman" w:eastAsia="Times New Roman" w:hAnsi="Times New Roman" w:cs="Times New Roman"/>
          <w:bCs/>
          <w:i/>
          <w:iCs/>
          <w:sz w:val="24"/>
          <w:szCs w:val="24"/>
          <w:lang w:eastAsia="ru-RU"/>
        </w:rPr>
        <w:t xml:space="preserve"> </w:t>
      </w:r>
      <w:r w:rsidRPr="00D00751">
        <w:rPr>
          <w:rFonts w:ascii="Times New Roman" w:hAnsi="Times New Roman" w:cs="Times New Roman"/>
          <w:sz w:val="24"/>
          <w:szCs w:val="24"/>
          <w:shd w:val="clear" w:color="auto" w:fill="FFFFFF"/>
        </w:rPr>
        <w:t xml:space="preserve">набор  инструментов в программе  ArtRage; </w:t>
      </w:r>
      <w:r w:rsidRPr="00D00751">
        <w:rPr>
          <w:rFonts w:ascii="Times New Roman" w:eastAsia="Times New Roman" w:hAnsi="Times New Roman" w:cs="Times New Roman"/>
          <w:bCs/>
          <w:iCs/>
          <w:sz w:val="24"/>
          <w:szCs w:val="24"/>
          <w:lang w:eastAsia="ru-RU"/>
        </w:rPr>
        <w:t xml:space="preserve">о технике </w:t>
      </w:r>
      <w:r w:rsidRPr="00D00751">
        <w:rPr>
          <w:rFonts w:ascii="Times New Roman" w:eastAsia="Times New Roman" w:hAnsi="Times New Roman" w:cs="Times New Roman"/>
          <w:bCs/>
          <w:iCs/>
          <w:sz w:val="24"/>
          <w:szCs w:val="24"/>
          <w:lang w:eastAsia="ru-RU"/>
        </w:rPr>
        <w:lastRenderedPageBreak/>
        <w:t>тиснения  по бумаге;</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bCs/>
          <w:iCs/>
          <w:sz w:val="24"/>
          <w:szCs w:val="24"/>
          <w:lang w:eastAsia="ru-RU"/>
        </w:rPr>
        <w:t>о приемах работы в технике текстильной аппликации;</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базовые формы для сгибания бумаги: </w:t>
      </w:r>
      <w:r w:rsidRPr="00D00751">
        <w:rPr>
          <w:rFonts w:ascii="Times New Roman" w:eastAsia="Times New Roman" w:hAnsi="Times New Roman" w:cs="Times New Roman"/>
          <w:i/>
          <w:iCs/>
          <w:sz w:val="24"/>
          <w:szCs w:val="24"/>
          <w:lang w:eastAsia="ru-RU"/>
        </w:rPr>
        <w:t>двойной квадрат, дом, катамаран, лягушка, рыба, птица;</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i/>
          <w:iCs/>
          <w:sz w:val="24"/>
          <w:szCs w:val="24"/>
          <w:lang w:eastAsia="ru-RU"/>
        </w:rPr>
        <w:t xml:space="preserve">  разнообразные приемы лепки из пластических масс;</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историю технологии бумагокручения–</w:t>
      </w:r>
      <w:r w:rsidRPr="00D00751">
        <w:rPr>
          <w:rFonts w:ascii="Times New Roman" w:eastAsia="Times New Roman" w:hAnsi="Times New Roman" w:cs="Times New Roman"/>
          <w:i/>
          <w:iCs/>
          <w:sz w:val="24"/>
          <w:szCs w:val="24"/>
          <w:lang w:eastAsia="ru-RU"/>
        </w:rPr>
        <w:t>квилинга;</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последовательность изготовления простейшей куклы на палочке;</w:t>
      </w:r>
    </w:p>
    <w:p w14:paraId="6FF6F2AD" w14:textId="77777777" w:rsidR="00854F6C" w:rsidRPr="00D00751" w:rsidRDefault="00854F6C" w:rsidP="009F6FD8">
      <w:pPr>
        <w:shd w:val="clear" w:color="auto" w:fill="FFFFFF"/>
        <w:spacing w:after="0"/>
        <w:jc w:val="both"/>
        <w:rPr>
          <w:rFonts w:ascii="Times New Roman" w:eastAsia="Times New Roman" w:hAnsi="Times New Roman" w:cs="Times New Roman"/>
          <w:bCs/>
          <w:i/>
          <w:iCs/>
          <w:sz w:val="24"/>
          <w:szCs w:val="24"/>
          <w:lang w:eastAsia="ru-RU"/>
        </w:rPr>
      </w:pPr>
      <w:r w:rsidRPr="00D00751">
        <w:rPr>
          <w:rFonts w:ascii="Times New Roman" w:eastAsia="Times New Roman" w:hAnsi="Times New Roman" w:cs="Times New Roman"/>
          <w:bCs/>
          <w:i/>
          <w:iCs/>
          <w:sz w:val="24"/>
          <w:szCs w:val="24"/>
          <w:u w:val="single"/>
          <w:lang w:eastAsia="ru-RU"/>
        </w:rPr>
        <w:t>Обучающиеся будут уметь:</w:t>
      </w:r>
      <w:r w:rsidRPr="00D00751">
        <w:rPr>
          <w:rFonts w:ascii="Times New Roman" w:eastAsia="Times New Roman" w:hAnsi="Times New Roman" w:cs="Times New Roman"/>
          <w:bCs/>
          <w:i/>
          <w:iCs/>
          <w:sz w:val="24"/>
          <w:szCs w:val="24"/>
          <w:lang w:eastAsia="ru-RU"/>
        </w:rPr>
        <w:t xml:space="preserve"> </w:t>
      </w:r>
      <w:r w:rsidRPr="00D00751">
        <w:rPr>
          <w:rFonts w:ascii="Times New Roman" w:hAnsi="Times New Roman" w:cs="Times New Roman"/>
          <w:sz w:val="24"/>
          <w:szCs w:val="24"/>
        </w:rPr>
        <w:t xml:space="preserve">работать с инструментарием </w:t>
      </w:r>
      <w:r w:rsidRPr="00D00751">
        <w:rPr>
          <w:rFonts w:ascii="Times New Roman" w:hAnsi="Times New Roman" w:cs="Times New Roman"/>
          <w:sz w:val="24"/>
          <w:szCs w:val="24"/>
          <w:shd w:val="clear" w:color="auto" w:fill="FFFFFF"/>
        </w:rPr>
        <w:t>программы  ArtRage;</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выполнять творческие композиции, применяя разнообразные материалы и техники графической программы;</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пользоваться цветовой палитрой;</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открытку в технике тиснение по бумаге;</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аппликацию из текстильных материалов;</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базовые формы для сгибания бумаги: </w:t>
      </w:r>
      <w:r w:rsidRPr="00D00751">
        <w:rPr>
          <w:rFonts w:ascii="Times New Roman" w:eastAsia="Times New Roman" w:hAnsi="Times New Roman" w:cs="Times New Roman"/>
          <w:i/>
          <w:iCs/>
          <w:sz w:val="24"/>
          <w:szCs w:val="24"/>
          <w:lang w:eastAsia="ru-RU"/>
        </w:rPr>
        <w:t>двойной квадрат, дом, катамаран, лягушка, рыба, птица;</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работы в технике  </w:t>
      </w:r>
      <w:r w:rsidRPr="00D00751">
        <w:rPr>
          <w:rFonts w:ascii="Times New Roman" w:eastAsia="Times New Roman" w:hAnsi="Times New Roman" w:cs="Times New Roman"/>
          <w:i/>
          <w:iCs/>
          <w:sz w:val="24"/>
          <w:szCs w:val="24"/>
          <w:lang w:eastAsia="ru-RU"/>
        </w:rPr>
        <w:t xml:space="preserve">вырезание из бумаги, </w:t>
      </w:r>
      <w:r w:rsidRPr="00D00751">
        <w:rPr>
          <w:rFonts w:ascii="Times New Roman" w:eastAsia="Times New Roman" w:hAnsi="Times New Roman" w:cs="Times New Roman"/>
          <w:sz w:val="24"/>
          <w:szCs w:val="24"/>
          <w:lang w:eastAsia="ru-RU"/>
        </w:rPr>
        <w:t>коллаж  с применением различных техник и материалов;</w:t>
      </w:r>
      <w:r w:rsidRPr="00D00751">
        <w:rPr>
          <w:rFonts w:ascii="Times New Roman" w:eastAsia="Times New Roman" w:hAnsi="Times New Roman" w:cs="Times New Roman"/>
          <w:bCs/>
          <w:i/>
          <w:iCs/>
          <w:sz w:val="24"/>
          <w:szCs w:val="24"/>
          <w:lang w:eastAsia="ru-RU"/>
        </w:rPr>
        <w:t xml:space="preserve"> </w:t>
      </w:r>
      <w:r w:rsidRPr="00D00751">
        <w:rPr>
          <w:rFonts w:ascii="Times New Roman" w:eastAsia="Times New Roman" w:hAnsi="Times New Roman" w:cs="Times New Roman"/>
          <w:sz w:val="24"/>
          <w:szCs w:val="24"/>
          <w:lang w:eastAsia="ru-RU"/>
        </w:rPr>
        <w:t xml:space="preserve">простейшую куклу на палочке, </w:t>
      </w:r>
      <w:r w:rsidRPr="00D00751">
        <w:rPr>
          <w:rFonts w:ascii="Times New Roman" w:eastAsia="Times New Roman" w:hAnsi="Times New Roman" w:cs="Times New Roman"/>
          <w:i/>
          <w:iCs/>
          <w:sz w:val="24"/>
          <w:szCs w:val="24"/>
          <w:lang w:eastAsia="ru-RU"/>
        </w:rPr>
        <w:t>лепить из разнообразных пластических масс;</w:t>
      </w:r>
    </w:p>
    <w:p w14:paraId="6FC8C896" w14:textId="77777777" w:rsidR="00854F6C" w:rsidRPr="00D00751" w:rsidRDefault="00854F6C" w:rsidP="009F6FD8">
      <w:pPr>
        <w:shd w:val="clear" w:color="auto" w:fill="FFFFFF"/>
        <w:spacing w:after="0"/>
        <w:jc w:val="both"/>
        <w:rPr>
          <w:rFonts w:ascii="Times New Roman" w:eastAsia="Times New Roman" w:hAnsi="Times New Roman" w:cs="Times New Roman"/>
          <w:sz w:val="24"/>
          <w:szCs w:val="24"/>
          <w:lang w:eastAsia="ru-RU"/>
        </w:rPr>
      </w:pPr>
    </w:p>
    <w:p w14:paraId="04C41882" w14:textId="77777777" w:rsidR="00854F6C" w:rsidRPr="00D00751" w:rsidRDefault="00854F6C" w:rsidP="009F6FD8">
      <w:pPr>
        <w:shd w:val="clear" w:color="auto" w:fill="FFFFFF"/>
        <w:spacing w:after="0"/>
        <w:ind w:left="568" w:hanging="568"/>
        <w:jc w:val="center"/>
        <w:rPr>
          <w:rFonts w:ascii="Times New Roman" w:eastAsia="Times New Roman" w:hAnsi="Times New Roman" w:cs="Times New Roman"/>
          <w:b/>
          <w:bCs/>
          <w:i/>
          <w:iCs/>
          <w:sz w:val="24"/>
          <w:szCs w:val="24"/>
          <w:lang w:eastAsia="ru-RU"/>
        </w:rPr>
      </w:pPr>
      <w:r w:rsidRPr="00D00751">
        <w:rPr>
          <w:rFonts w:ascii="Times New Roman" w:eastAsia="Times New Roman" w:hAnsi="Times New Roman" w:cs="Times New Roman"/>
          <w:b/>
          <w:bCs/>
          <w:i/>
          <w:iCs/>
          <w:sz w:val="24"/>
          <w:szCs w:val="24"/>
          <w:lang w:eastAsia="ru-RU"/>
        </w:rPr>
        <w:t>По окончании   3-го года</w:t>
      </w:r>
      <w:r w:rsidRPr="00D00751">
        <w:rPr>
          <w:rFonts w:ascii="Times New Roman" w:hAnsi="Times New Roman" w:cs="Times New Roman"/>
          <w:i/>
          <w:iCs/>
          <w:sz w:val="24"/>
          <w:szCs w:val="24"/>
        </w:rPr>
        <w:t xml:space="preserve"> </w:t>
      </w:r>
    </w:p>
    <w:p w14:paraId="71ECE9FF" w14:textId="77777777" w:rsidR="00854F6C" w:rsidRPr="00D00751" w:rsidRDefault="00854F6C" w:rsidP="009F6FD8">
      <w:p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i/>
          <w:sz w:val="24"/>
          <w:szCs w:val="24"/>
          <w:u w:val="single"/>
          <w:lang w:eastAsia="ru-RU"/>
        </w:rPr>
        <w:t>Будут знать:</w:t>
      </w:r>
      <w:r w:rsidRPr="00D00751">
        <w:rPr>
          <w:rFonts w:ascii="Times New Roman" w:eastAsia="Times New Roman" w:hAnsi="Times New Roman" w:cs="Times New Roman"/>
          <w:i/>
          <w:sz w:val="24"/>
          <w:szCs w:val="24"/>
          <w:lang w:eastAsia="ru-RU"/>
        </w:rPr>
        <w:t xml:space="preserve"> как </w:t>
      </w:r>
      <w:r w:rsidRPr="00D00751">
        <w:rPr>
          <w:rFonts w:ascii="Times New Roman" w:hAnsi="Times New Roman" w:cs="Times New Roman"/>
          <w:sz w:val="24"/>
          <w:szCs w:val="24"/>
        </w:rPr>
        <w:t>уверенно использовать компьютер как средство изобразительной и познавательной   деятельности;</w:t>
      </w:r>
      <w:r w:rsidRPr="00D00751">
        <w:rPr>
          <w:rFonts w:ascii="Times New Roman" w:eastAsia="Times New Roman" w:hAnsi="Times New Roman" w:cs="Times New Roman"/>
          <w:i/>
          <w:sz w:val="24"/>
          <w:szCs w:val="24"/>
          <w:lang w:eastAsia="ru-RU"/>
        </w:rPr>
        <w:t xml:space="preserve"> </w:t>
      </w:r>
      <w:r w:rsidRPr="00D00751">
        <w:rPr>
          <w:rFonts w:ascii="Times New Roman" w:hAnsi="Times New Roman" w:cs="Times New Roman"/>
          <w:sz w:val="24"/>
          <w:szCs w:val="24"/>
          <w:shd w:val="clear" w:color="auto" w:fill="FFFFFF"/>
        </w:rPr>
        <w:t>интерфейс программы  ArtRage;</w:t>
      </w:r>
      <w:r w:rsidRPr="00D00751">
        <w:rPr>
          <w:rFonts w:ascii="Times New Roman" w:eastAsia="Times New Roman" w:hAnsi="Times New Roman" w:cs="Times New Roman"/>
          <w:i/>
          <w:sz w:val="24"/>
          <w:szCs w:val="24"/>
          <w:lang w:eastAsia="ru-RU"/>
        </w:rPr>
        <w:t xml:space="preserve"> </w:t>
      </w:r>
      <w:r w:rsidRPr="00D00751">
        <w:rPr>
          <w:rFonts w:ascii="Times New Roman" w:eastAsia="Times New Roman" w:hAnsi="Times New Roman" w:cs="Times New Roman"/>
          <w:bCs/>
          <w:i/>
          <w:iCs/>
          <w:sz w:val="24"/>
          <w:szCs w:val="24"/>
          <w:lang w:eastAsia="ru-RU"/>
        </w:rPr>
        <w:t xml:space="preserve">понятия </w:t>
      </w:r>
      <w:r w:rsidRPr="00D00751">
        <w:rPr>
          <w:rFonts w:ascii="Times New Roman" w:hAnsi="Times New Roman" w:cs="Times New Roman"/>
          <w:sz w:val="24"/>
          <w:szCs w:val="24"/>
        </w:rPr>
        <w:t xml:space="preserve">«множество», «часть-целое», «последовательность», «закономерность», «алгоритм», «модель»; </w:t>
      </w:r>
      <w:r w:rsidRPr="00D00751">
        <w:rPr>
          <w:rFonts w:ascii="Times New Roman" w:eastAsia="Times New Roman" w:hAnsi="Times New Roman" w:cs="Times New Roman"/>
          <w:sz w:val="24"/>
          <w:szCs w:val="24"/>
          <w:lang w:eastAsia="ru-RU"/>
        </w:rPr>
        <w:t>приемы и техники работы с бумагой; виды и структуру орнаментов, многообразие и единство орнаментальных мотивов; стилизацию природных форм; об истории кукольного театра, виды театральных игровых кукол; простейшие  сценические элементы (кулисы, задник, занавес);</w:t>
      </w:r>
    </w:p>
    <w:p w14:paraId="28D9D360" w14:textId="77777777" w:rsidR="00854F6C" w:rsidRPr="00D00751" w:rsidRDefault="00854F6C" w:rsidP="009F6FD8">
      <w:p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bCs/>
          <w:i/>
          <w:iCs/>
          <w:sz w:val="24"/>
          <w:szCs w:val="24"/>
          <w:u w:val="single"/>
          <w:lang w:eastAsia="ru-RU"/>
        </w:rPr>
        <w:t>Будут уметь:</w:t>
      </w:r>
      <w:r w:rsidRPr="00D00751">
        <w:rPr>
          <w:rFonts w:ascii="Times New Roman" w:eastAsia="Times New Roman" w:hAnsi="Times New Roman" w:cs="Times New Roman"/>
          <w:sz w:val="24"/>
          <w:szCs w:val="24"/>
          <w:lang w:eastAsia="ru-RU"/>
        </w:rPr>
        <w:t xml:space="preserve"> </w:t>
      </w:r>
      <w:r w:rsidRPr="00D00751">
        <w:rPr>
          <w:rFonts w:ascii="Times New Roman" w:hAnsi="Times New Roman" w:cs="Times New Roman"/>
          <w:sz w:val="24"/>
          <w:szCs w:val="24"/>
          <w:shd w:val="clear" w:color="auto" w:fill="FFFFFF"/>
        </w:rPr>
        <w:t>рисовать в программе  ArtRage;</w:t>
      </w:r>
      <w:r w:rsidRPr="00D00751">
        <w:rPr>
          <w:rFonts w:ascii="Times New Roman" w:eastAsia="Times New Roman" w:hAnsi="Times New Roman" w:cs="Times New Roman"/>
          <w:sz w:val="24"/>
          <w:szCs w:val="24"/>
          <w:lang w:eastAsia="ru-RU"/>
        </w:rPr>
        <w:t xml:space="preserve"> </w:t>
      </w:r>
      <w:r w:rsidRPr="00D00751">
        <w:rPr>
          <w:rFonts w:ascii="Times New Roman" w:hAnsi="Times New Roman" w:cs="Times New Roman"/>
          <w:sz w:val="24"/>
          <w:szCs w:val="24"/>
          <w:shd w:val="clear" w:color="auto" w:fill="FFFFFF"/>
        </w:rPr>
        <w:t xml:space="preserve">выполнять  открытки, тематические  и </w:t>
      </w:r>
      <w:r w:rsidRPr="00D00751">
        <w:rPr>
          <w:rFonts w:ascii="Times New Roman" w:hAnsi="Times New Roman" w:cs="Times New Roman"/>
          <w:sz w:val="24"/>
          <w:szCs w:val="24"/>
        </w:rPr>
        <w:t xml:space="preserve">орнаментальные композиции, </w:t>
      </w:r>
      <w:r w:rsidRPr="00D00751">
        <w:rPr>
          <w:rFonts w:ascii="Times New Roman" w:eastAsia="Times New Roman" w:hAnsi="Times New Roman" w:cs="Times New Roman"/>
          <w:sz w:val="24"/>
          <w:szCs w:val="24"/>
          <w:lang w:eastAsia="ru-RU"/>
        </w:rPr>
        <w:t xml:space="preserve">применяя разнообразные материалы и техники графической программы; изготавливать работы в техниках бумагопластика и теснение; работы народного декоративно-прикладного творчества по мотивам росписей: Хохлома, Городец, Нижний Тагил, Гжель, лепить  и расписывать   игрушки    по мотивам Дымковской , Филимоновской, Каргопольской игрушек; выполнять коллажи с применением различных техник и материалов; изготавливать простейшие  куклы.  </w:t>
      </w:r>
    </w:p>
    <w:p w14:paraId="46D5E030" w14:textId="77777777" w:rsidR="00FE3762" w:rsidRPr="00D00751" w:rsidRDefault="00854F6C" w:rsidP="009F6FD8">
      <w:pPr>
        <w:pStyle w:val="a8"/>
        <w:spacing w:line="276" w:lineRule="auto"/>
        <w:jc w:val="center"/>
        <w:rPr>
          <w:rFonts w:ascii="Times New Roman" w:hAnsi="Times New Roman"/>
          <w:b/>
          <w:sz w:val="24"/>
          <w:szCs w:val="24"/>
        </w:rPr>
      </w:pPr>
      <w:r w:rsidRPr="00D00751">
        <w:rPr>
          <w:rFonts w:ascii="Times New Roman" w:hAnsi="Times New Roman"/>
          <w:sz w:val="24"/>
          <w:szCs w:val="24"/>
        </w:rPr>
        <w:t xml:space="preserve"> </w:t>
      </w:r>
      <w:r w:rsidR="00FE3762" w:rsidRPr="00D00751">
        <w:rPr>
          <w:rFonts w:ascii="Times New Roman" w:hAnsi="Times New Roman"/>
          <w:b/>
          <w:sz w:val="24"/>
          <w:szCs w:val="24"/>
        </w:rPr>
        <w:t>Требования к уровню подготовки выпускника</w:t>
      </w:r>
    </w:p>
    <w:p w14:paraId="0F2BD605" w14:textId="4DC42894" w:rsidR="00FE3762" w:rsidRPr="00D00751" w:rsidRDefault="00FE3762" w:rsidP="009F6FD8">
      <w:pPr>
        <w:pStyle w:val="a8"/>
        <w:spacing w:line="276" w:lineRule="auto"/>
        <w:ind w:firstLine="708"/>
        <w:jc w:val="both"/>
        <w:rPr>
          <w:rFonts w:ascii="Times New Roman" w:hAnsi="Times New Roman"/>
          <w:sz w:val="24"/>
          <w:szCs w:val="24"/>
        </w:rPr>
      </w:pPr>
      <w:r w:rsidRPr="00D00751">
        <w:rPr>
          <w:rFonts w:ascii="Times New Roman" w:hAnsi="Times New Roman"/>
          <w:sz w:val="24"/>
          <w:szCs w:val="24"/>
        </w:rPr>
        <w:t xml:space="preserve">Результатом освоения </w:t>
      </w:r>
      <w:r w:rsidR="004A6D57">
        <w:rPr>
          <w:rFonts w:ascii="Times New Roman" w:hAnsi="Times New Roman"/>
          <w:sz w:val="24"/>
          <w:szCs w:val="24"/>
        </w:rPr>
        <w:t xml:space="preserve">программы </w:t>
      </w:r>
      <w:r w:rsidRPr="00D00751">
        <w:rPr>
          <w:rFonts w:ascii="Times New Roman" w:hAnsi="Times New Roman"/>
          <w:sz w:val="24"/>
          <w:szCs w:val="24"/>
        </w:rPr>
        <w:t xml:space="preserve"> «</w:t>
      </w:r>
      <w:r w:rsidR="004A6D57">
        <w:rPr>
          <w:rFonts w:ascii="Times New Roman" w:hAnsi="Times New Roman"/>
          <w:sz w:val="24"/>
          <w:szCs w:val="24"/>
        </w:rPr>
        <w:t>Занимательный компьютер</w:t>
      </w:r>
      <w:r w:rsidRPr="00D00751">
        <w:rPr>
          <w:rFonts w:ascii="Times New Roman" w:hAnsi="Times New Roman"/>
          <w:sz w:val="24"/>
          <w:szCs w:val="24"/>
        </w:rPr>
        <w:t>» является приобретение обучающимися следующих знаний, умений и навыков:</w:t>
      </w:r>
    </w:p>
    <w:p w14:paraId="71610690" w14:textId="1935A1FE" w:rsidR="00FE3762" w:rsidRPr="00D00751" w:rsidRDefault="00FE3762" w:rsidP="009F6FD8">
      <w:pPr>
        <w:shd w:val="clear" w:color="auto" w:fill="FFFFFF"/>
        <w:spacing w:after="0"/>
        <w:ind w:left="568" w:hanging="568"/>
        <w:jc w:val="both"/>
        <w:rPr>
          <w:rFonts w:ascii="Times New Roman" w:eastAsia="Times New Roman" w:hAnsi="Times New Roman" w:cs="Times New Roman"/>
          <w:bCs/>
          <w:i/>
          <w:iCs/>
          <w:sz w:val="24"/>
          <w:szCs w:val="24"/>
          <w:lang w:eastAsia="ru-RU"/>
        </w:rPr>
      </w:pPr>
      <w:r w:rsidRPr="00D00751">
        <w:rPr>
          <w:rFonts w:ascii="Times New Roman" w:eastAsia="Times New Roman" w:hAnsi="Times New Roman" w:cs="Times New Roman"/>
          <w:bCs/>
          <w:i/>
          <w:iCs/>
          <w:sz w:val="24"/>
          <w:szCs w:val="24"/>
          <w:lang w:eastAsia="ru-RU"/>
        </w:rPr>
        <w:t>Знания:</w:t>
      </w:r>
    </w:p>
    <w:p w14:paraId="64AB07DB" w14:textId="77777777" w:rsidR="00FE3762" w:rsidRPr="00D00751" w:rsidRDefault="00FE3762" w:rsidP="009F6FD8">
      <w:pPr>
        <w:pStyle w:val="a3"/>
        <w:numPr>
          <w:ilvl w:val="0"/>
          <w:numId w:val="25"/>
        </w:num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правила техники безопасности при работе на компьютере; </w:t>
      </w:r>
    </w:p>
    <w:p w14:paraId="4F14B8D7" w14:textId="274D6F98" w:rsidR="00FE3762" w:rsidRPr="00D00751" w:rsidRDefault="00FE3762" w:rsidP="009F6FD8">
      <w:pPr>
        <w:pStyle w:val="a3"/>
        <w:numPr>
          <w:ilvl w:val="0"/>
          <w:numId w:val="25"/>
        </w:num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особенности компьютера, умеет управлять событиями на экране с помощью операторов («мышь») с учетом возможностей той или иной программы; </w:t>
      </w:r>
    </w:p>
    <w:p w14:paraId="42C57AB3" w14:textId="77777777" w:rsidR="00FE3762" w:rsidRPr="00D00751" w:rsidRDefault="00FE3762" w:rsidP="009F6FD8">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об изготовлении аппликации из различных материалов с применением различных техник;</w:t>
      </w:r>
    </w:p>
    <w:p w14:paraId="2D010756" w14:textId="77777777" w:rsidR="00FE3762" w:rsidRPr="00D00751" w:rsidRDefault="00FE3762" w:rsidP="009F6FD8">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о создании фактурных поверхностей на пластичных материалах – пластилин, соленое тесто; различные способы получения «расписного» пластилина; историю создания рельефов и барельефов;</w:t>
      </w:r>
    </w:p>
    <w:p w14:paraId="1B832DB6" w14:textId="77777777" w:rsidR="00FE3762" w:rsidRPr="00D00751" w:rsidRDefault="00FE3762" w:rsidP="009F6FD8">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о материалах и инструментах, применяемых в декупаже, приемы и техники работы;</w:t>
      </w:r>
    </w:p>
    <w:p w14:paraId="127D4CD4" w14:textId="77777777" w:rsidR="00FE3762" w:rsidRPr="00D00751" w:rsidRDefault="00FE3762" w:rsidP="009F6FD8">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о технике  оригами; приемах   работы;</w:t>
      </w:r>
    </w:p>
    <w:p w14:paraId="6BF90CD9" w14:textId="77777777" w:rsidR="00FE3762" w:rsidRPr="00D00751" w:rsidRDefault="00FE3762" w:rsidP="009F6FD8">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о народном декоративно-прикладном искусстве; многообразии и   орнаментальных мотивов; стилизация природных форм;</w:t>
      </w:r>
    </w:p>
    <w:p w14:paraId="70400FCC" w14:textId="77777777" w:rsidR="00FE3762" w:rsidRPr="00D00751" w:rsidRDefault="00FE3762" w:rsidP="009F6FD8">
      <w:pPr>
        <w:shd w:val="clear" w:color="auto" w:fill="FFFFFF"/>
        <w:spacing w:after="0"/>
        <w:ind w:left="568" w:hanging="568"/>
        <w:jc w:val="both"/>
        <w:rPr>
          <w:rFonts w:ascii="Times New Roman" w:eastAsia="Times New Roman" w:hAnsi="Times New Roman" w:cs="Times New Roman"/>
          <w:bCs/>
          <w:i/>
          <w:iCs/>
          <w:sz w:val="24"/>
          <w:szCs w:val="24"/>
          <w:lang w:eastAsia="ru-RU"/>
        </w:rPr>
      </w:pPr>
    </w:p>
    <w:p w14:paraId="3697F27B" w14:textId="09706150" w:rsidR="00FE3762" w:rsidRPr="00D00751" w:rsidRDefault="00FE3762" w:rsidP="009F6FD8">
      <w:pPr>
        <w:shd w:val="clear" w:color="auto" w:fill="FFFFFF"/>
        <w:spacing w:after="0"/>
        <w:ind w:left="568" w:hanging="568"/>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bCs/>
          <w:i/>
          <w:iCs/>
          <w:sz w:val="24"/>
          <w:szCs w:val="24"/>
          <w:lang w:eastAsia="ru-RU"/>
        </w:rPr>
        <w:t>Умения:</w:t>
      </w:r>
    </w:p>
    <w:p w14:paraId="3A772C25" w14:textId="4B5D17B8" w:rsidR="00FE3762" w:rsidRPr="00D00751" w:rsidRDefault="00FE3762" w:rsidP="009F6FD8">
      <w:pPr>
        <w:pStyle w:val="a3"/>
        <w:numPr>
          <w:ilvl w:val="0"/>
          <w:numId w:val="24"/>
        </w:numPr>
        <w:spacing w:after="0"/>
        <w:jc w:val="both"/>
        <w:rPr>
          <w:rFonts w:ascii="Times New Roman" w:hAnsi="Times New Roman" w:cs="Times New Roman"/>
          <w:sz w:val="24"/>
          <w:szCs w:val="24"/>
        </w:rPr>
      </w:pPr>
      <w:r w:rsidRPr="00D00751">
        <w:rPr>
          <w:rFonts w:ascii="Times New Roman" w:hAnsi="Times New Roman" w:cs="Times New Roman"/>
          <w:sz w:val="24"/>
          <w:szCs w:val="24"/>
        </w:rPr>
        <w:lastRenderedPageBreak/>
        <w:t>выделять свойства (функция предметов), признаки и составные части предметов;</w:t>
      </w:r>
    </w:p>
    <w:p w14:paraId="08E568DA" w14:textId="77777777" w:rsidR="00FE3762" w:rsidRPr="00D00751" w:rsidRDefault="00FE3762" w:rsidP="009F6FD8">
      <w:pPr>
        <w:pStyle w:val="a3"/>
        <w:numPr>
          <w:ilvl w:val="0"/>
          <w:numId w:val="24"/>
        </w:num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определять действия предметов, последовательность действий; </w:t>
      </w:r>
    </w:p>
    <w:p w14:paraId="293FDD5D" w14:textId="77777777" w:rsidR="00FE3762" w:rsidRPr="00D00751" w:rsidRDefault="00FE3762" w:rsidP="009F6FD8">
      <w:pPr>
        <w:pStyle w:val="a3"/>
        <w:numPr>
          <w:ilvl w:val="0"/>
          <w:numId w:val="24"/>
        </w:numPr>
        <w:spacing w:after="0"/>
        <w:jc w:val="both"/>
        <w:rPr>
          <w:rFonts w:ascii="Times New Roman" w:hAnsi="Times New Roman" w:cs="Times New Roman"/>
          <w:sz w:val="24"/>
          <w:szCs w:val="24"/>
        </w:rPr>
      </w:pPr>
      <w:r w:rsidRPr="00D00751">
        <w:rPr>
          <w:rFonts w:ascii="Times New Roman" w:hAnsi="Times New Roman" w:cs="Times New Roman"/>
          <w:sz w:val="24"/>
          <w:szCs w:val="24"/>
        </w:rPr>
        <w:t>работать, используя творческое воображение и фантазию;</w:t>
      </w:r>
    </w:p>
    <w:p w14:paraId="121C067D" w14:textId="77777777" w:rsidR="00FE3762" w:rsidRPr="00D00751" w:rsidRDefault="00FE3762" w:rsidP="009F6FD8">
      <w:pPr>
        <w:pStyle w:val="a3"/>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bCs/>
          <w:sz w:val="24"/>
          <w:szCs w:val="24"/>
          <w:shd w:val="clear" w:color="auto" w:fill="FFFFFF"/>
        </w:rPr>
        <w:t>выполнять изображения при различных инструментов: «карандаш», «кисть», «ластик», «распылитель», «прямая», «кривая»;</w:t>
      </w:r>
    </w:p>
    <w:p w14:paraId="5831AABF" w14:textId="77777777" w:rsidR="00FE3762" w:rsidRPr="00D00751" w:rsidRDefault="00FE3762" w:rsidP="009F6FD8">
      <w:pPr>
        <w:pStyle w:val="a3"/>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bCs/>
          <w:sz w:val="24"/>
          <w:szCs w:val="24"/>
          <w:shd w:val="clear" w:color="auto" w:fill="FFFFFF"/>
        </w:rPr>
        <w:t xml:space="preserve"> работать с цветовой палитрой;</w:t>
      </w:r>
    </w:p>
    <w:p w14:paraId="04704A37" w14:textId="77777777" w:rsidR="00FE3762" w:rsidRPr="00D00751" w:rsidRDefault="00FE3762" w:rsidP="009F6FD8">
      <w:pPr>
        <w:pStyle w:val="a3"/>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сравнивать изображенные предметы по их признакам: выше-ниже, ближе-дальше, толще-тоньше;</w:t>
      </w:r>
    </w:p>
    <w:p w14:paraId="1CBF5D3C" w14:textId="77777777" w:rsidR="00DB0F9D" w:rsidRPr="00D00751" w:rsidRDefault="00FE3762" w:rsidP="009F6FD8">
      <w:pPr>
        <w:pStyle w:val="a3"/>
        <w:numPr>
          <w:ilvl w:val="0"/>
          <w:numId w:val="25"/>
        </w:num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определять, что каждый инструмент означает: работать с инструментарием </w:t>
      </w:r>
      <w:r w:rsidRPr="00D00751">
        <w:rPr>
          <w:rFonts w:ascii="Times New Roman" w:hAnsi="Times New Roman" w:cs="Times New Roman"/>
          <w:sz w:val="24"/>
          <w:szCs w:val="24"/>
          <w:shd w:val="clear" w:color="auto" w:fill="FFFFFF"/>
        </w:rPr>
        <w:t>программы  ArtRage;</w:t>
      </w:r>
      <w:r w:rsidR="00DB0F9D" w:rsidRPr="00D00751">
        <w:rPr>
          <w:rFonts w:ascii="Times New Roman" w:hAnsi="Times New Roman" w:cs="Times New Roman"/>
          <w:sz w:val="24"/>
          <w:szCs w:val="24"/>
        </w:rPr>
        <w:t xml:space="preserve"> </w:t>
      </w:r>
    </w:p>
    <w:p w14:paraId="2C77CAF3" w14:textId="77777777" w:rsidR="00FE3762" w:rsidRPr="00D00751" w:rsidRDefault="00FE3762" w:rsidP="009F6FD8">
      <w:pPr>
        <w:pStyle w:val="a3"/>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shd w:val="clear" w:color="auto" w:fill="FFFFFF"/>
        </w:rPr>
        <w:t xml:space="preserve">выполнять </w:t>
      </w:r>
      <w:r w:rsidRPr="00D00751">
        <w:rPr>
          <w:rFonts w:ascii="Times New Roman" w:hAnsi="Times New Roman" w:cs="Times New Roman"/>
          <w:sz w:val="24"/>
          <w:szCs w:val="24"/>
        </w:rPr>
        <w:t>орнаментальные композиции;</w:t>
      </w:r>
    </w:p>
    <w:p w14:paraId="1772D797" w14:textId="77777777" w:rsidR="00FE3762" w:rsidRPr="00D00751" w:rsidRDefault="00FE3762" w:rsidP="009F6FD8">
      <w:pPr>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выполнять аппликацию из различных материалов с применением различных техник;</w:t>
      </w:r>
    </w:p>
    <w:p w14:paraId="4F3EADB5" w14:textId="77777777" w:rsidR="00FE3762" w:rsidRPr="00D00751" w:rsidRDefault="00FE3762" w:rsidP="009F6FD8">
      <w:pPr>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рисовать траву и цветы, ветви и деревья;  зверей и птиц; рисовать пейзаж;</w:t>
      </w:r>
    </w:p>
    <w:p w14:paraId="329AD5E4" w14:textId="77777777" w:rsidR="00FE3762" w:rsidRPr="00D00751" w:rsidRDefault="00FE3762" w:rsidP="009F6FD8">
      <w:pPr>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лепить из различных пластических масс; лепка и роспись русских народных игрушек (Дымковская, Филимоновская,  Каргопольская игрушки)</w:t>
      </w:r>
    </w:p>
    <w:p w14:paraId="790C5D32" w14:textId="77777777" w:rsidR="00FE3762" w:rsidRPr="00D00751" w:rsidRDefault="00FE3762" w:rsidP="009F6FD8">
      <w:pPr>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выполнять работы в техниках бумагопластика и теснение;</w:t>
      </w:r>
    </w:p>
    <w:p w14:paraId="6A605168" w14:textId="77777777" w:rsidR="00FE3762" w:rsidRPr="00D00751" w:rsidRDefault="00FE3762" w:rsidP="009F6FD8">
      <w:pPr>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выполнять  росписи  по мотивам  народного декоративно-прикладного искусства: роспись по дереву (Хохлома, Городец, Мезень).</w:t>
      </w:r>
    </w:p>
    <w:p w14:paraId="0742840D" w14:textId="77777777" w:rsidR="00FE3762" w:rsidRPr="00D00751" w:rsidRDefault="00FE3762" w:rsidP="009F6FD8">
      <w:pPr>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изготавливать работы в техниках бумагопластика и теснение;</w:t>
      </w:r>
    </w:p>
    <w:p w14:paraId="1DD08958" w14:textId="77777777" w:rsidR="00FE3762" w:rsidRPr="00D00751" w:rsidRDefault="00FE3762" w:rsidP="009F6FD8">
      <w:pPr>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изготавливать работы в технике квилинг;</w:t>
      </w:r>
    </w:p>
    <w:p w14:paraId="3BDF7970" w14:textId="3751DEEE" w:rsidR="00FE3762" w:rsidRPr="00D00751" w:rsidRDefault="00FE3762" w:rsidP="009F6FD8">
      <w:pPr>
        <w:shd w:val="clear" w:color="auto" w:fill="FFFFFF"/>
        <w:spacing w:after="0"/>
        <w:ind w:left="568"/>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Навыки:</w:t>
      </w:r>
    </w:p>
    <w:p w14:paraId="0BB16CA6" w14:textId="77777777" w:rsidR="00DB0F9D" w:rsidRPr="00D00751" w:rsidRDefault="00DB0F9D" w:rsidP="009F6FD8">
      <w:pPr>
        <w:numPr>
          <w:ilvl w:val="0"/>
          <w:numId w:val="27"/>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логического мышления при работе на компьютере;</w:t>
      </w:r>
    </w:p>
    <w:p w14:paraId="6F7656FA" w14:textId="0F7485AE" w:rsidR="00DB0F9D" w:rsidRPr="00D00751" w:rsidRDefault="00DB0F9D" w:rsidP="009F6FD8">
      <w:pPr>
        <w:numPr>
          <w:ilvl w:val="0"/>
          <w:numId w:val="27"/>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работы в техниках бумагопластика и теснение;</w:t>
      </w:r>
    </w:p>
    <w:p w14:paraId="29F39854" w14:textId="5FDC63F2" w:rsidR="00DB0F9D" w:rsidRPr="00D00751" w:rsidRDefault="00DB0F9D" w:rsidP="009F6FD8">
      <w:pPr>
        <w:numPr>
          <w:ilvl w:val="0"/>
          <w:numId w:val="27"/>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работы в технике квилинг;</w:t>
      </w:r>
    </w:p>
    <w:p w14:paraId="0A1649E1" w14:textId="77777777" w:rsidR="00DB0F9D" w:rsidRPr="00D00751" w:rsidRDefault="00DB0F9D" w:rsidP="009F6FD8">
      <w:pPr>
        <w:pStyle w:val="a3"/>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работы в технике киригами;</w:t>
      </w:r>
    </w:p>
    <w:p w14:paraId="161AE271" w14:textId="13653A04" w:rsidR="00DB0F9D" w:rsidRPr="00D00751" w:rsidRDefault="00DB0F9D" w:rsidP="009F6FD8">
      <w:pPr>
        <w:pStyle w:val="a3"/>
        <w:numPr>
          <w:ilvl w:val="0"/>
          <w:numId w:val="25"/>
        </w:numPr>
        <w:spacing w:after="0"/>
        <w:jc w:val="both"/>
        <w:rPr>
          <w:rFonts w:ascii="Times New Roman" w:hAnsi="Times New Roman" w:cs="Times New Roman"/>
          <w:sz w:val="24"/>
          <w:szCs w:val="24"/>
        </w:rPr>
      </w:pPr>
      <w:r w:rsidRPr="00D00751">
        <w:rPr>
          <w:rFonts w:ascii="Times New Roman" w:eastAsia="Times New Roman" w:hAnsi="Times New Roman" w:cs="Times New Roman"/>
          <w:sz w:val="24"/>
          <w:szCs w:val="24"/>
          <w:lang w:eastAsia="ru-RU"/>
        </w:rPr>
        <w:t xml:space="preserve"> выполнения  творческих композиции   </w:t>
      </w:r>
      <w:r w:rsidRPr="00D00751">
        <w:rPr>
          <w:rFonts w:ascii="Times New Roman" w:hAnsi="Times New Roman" w:cs="Times New Roman"/>
          <w:sz w:val="24"/>
          <w:szCs w:val="24"/>
        </w:rPr>
        <w:t xml:space="preserve"> в  графическом редакторе Paint (предметное рисование); </w:t>
      </w:r>
    </w:p>
    <w:p w14:paraId="776FC664" w14:textId="37E754F2" w:rsidR="00DB0F9D" w:rsidRPr="00D00751" w:rsidRDefault="00DB0F9D" w:rsidP="009F6FD8">
      <w:pPr>
        <w:pStyle w:val="a3"/>
        <w:numPr>
          <w:ilvl w:val="0"/>
          <w:numId w:val="24"/>
        </w:numPr>
        <w:shd w:val="clear" w:color="auto" w:fill="FFFFFF"/>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выполнения  творческих композиции  в графической программе </w:t>
      </w:r>
      <w:r w:rsidRPr="00D00751">
        <w:rPr>
          <w:rFonts w:ascii="Times New Roman" w:hAnsi="Times New Roman" w:cs="Times New Roman"/>
          <w:sz w:val="24"/>
          <w:szCs w:val="24"/>
          <w:shd w:val="clear" w:color="auto" w:fill="FFFFFF"/>
        </w:rPr>
        <w:t>ArtRage</w:t>
      </w:r>
      <w:r w:rsidR="00887B79" w:rsidRPr="00D00751">
        <w:rPr>
          <w:rFonts w:ascii="Times New Roman" w:eastAsia="Times New Roman" w:hAnsi="Times New Roman" w:cs="Times New Roman"/>
          <w:sz w:val="24"/>
          <w:szCs w:val="24"/>
          <w:lang w:eastAsia="ru-RU"/>
        </w:rPr>
        <w:t>.</w:t>
      </w:r>
    </w:p>
    <w:p w14:paraId="10C09091" w14:textId="730EE499" w:rsidR="00062123" w:rsidRPr="00D00751" w:rsidRDefault="00062123" w:rsidP="009F6FD8">
      <w:pPr>
        <w:rPr>
          <w:rFonts w:ascii="Times New Roman" w:hAnsi="Times New Roman" w:cs="Times New Roman"/>
          <w:sz w:val="24"/>
          <w:szCs w:val="24"/>
        </w:rPr>
      </w:pPr>
    </w:p>
    <w:p w14:paraId="33F8352B" w14:textId="77777777" w:rsidR="00BE4EF5" w:rsidRPr="00D00751" w:rsidRDefault="00BE4EF5" w:rsidP="009F6FD8">
      <w:pPr>
        <w:shd w:val="clear" w:color="auto" w:fill="FFFFFF"/>
        <w:spacing w:after="0"/>
        <w:jc w:val="center"/>
        <w:rPr>
          <w:rFonts w:ascii="Times New Roman" w:eastAsia="Times New Roman" w:hAnsi="Times New Roman" w:cs="Times New Roman"/>
          <w:sz w:val="24"/>
          <w:szCs w:val="24"/>
          <w:lang w:eastAsia="ru-RU"/>
        </w:rPr>
      </w:pPr>
      <w:r w:rsidRPr="00D00751">
        <w:rPr>
          <w:rFonts w:ascii="Times New Roman" w:eastAsia="Times New Roman" w:hAnsi="Times New Roman" w:cs="Times New Roman"/>
          <w:b/>
          <w:bCs/>
          <w:sz w:val="24"/>
          <w:szCs w:val="24"/>
          <w:lang w:eastAsia="ru-RU"/>
        </w:rPr>
        <w:t>7.  МЕТОДИЧЕСКОЕ ОБЕСПЕЧЕНИЕ УЧЕБНОГО ПРОЦЕССА</w:t>
      </w:r>
    </w:p>
    <w:p w14:paraId="09B395BA" w14:textId="238F3B75" w:rsidR="00B214BD" w:rsidRPr="00D00751" w:rsidRDefault="00B214BD" w:rsidP="009F6FD8">
      <w:pPr>
        <w:spacing w:after="0"/>
        <w:ind w:firstLine="708"/>
        <w:jc w:val="both"/>
        <w:rPr>
          <w:rFonts w:ascii="Times New Roman" w:hAnsi="Times New Roman" w:cs="Times New Roman"/>
          <w:sz w:val="24"/>
          <w:szCs w:val="24"/>
        </w:rPr>
      </w:pPr>
      <w:r w:rsidRPr="00D00751">
        <w:rPr>
          <w:rFonts w:ascii="Times New Roman" w:hAnsi="Times New Roman" w:cs="Times New Roman"/>
          <w:sz w:val="24"/>
          <w:szCs w:val="24"/>
        </w:rPr>
        <w:t xml:space="preserve"> </w:t>
      </w:r>
      <w:r w:rsidRPr="00D00751">
        <w:rPr>
          <w:rFonts w:ascii="Times New Roman" w:eastAsia="Times New Roman" w:hAnsi="Times New Roman" w:cs="Times New Roman"/>
          <w:sz w:val="24"/>
          <w:szCs w:val="24"/>
        </w:rPr>
        <w:t xml:space="preserve"> </w:t>
      </w:r>
      <w:r w:rsidRPr="00D00751">
        <w:rPr>
          <w:rFonts w:ascii="Times New Roman" w:hAnsi="Times New Roman" w:cs="Times New Roman"/>
          <w:sz w:val="24"/>
          <w:szCs w:val="24"/>
        </w:rPr>
        <w:t>Во время самостоятельной работы обучающиеся не имеют самостоятельного выхода  в Интернет. Материал по теме   творческого задания</w:t>
      </w:r>
      <w:r w:rsidRPr="00D00751">
        <w:rPr>
          <w:rFonts w:ascii="Times New Roman" w:eastAsia="Times New Roman" w:hAnsi="Times New Roman" w:cs="Times New Roman"/>
          <w:sz w:val="24"/>
          <w:szCs w:val="24"/>
        </w:rPr>
        <w:t xml:space="preserve">, </w:t>
      </w:r>
      <w:r w:rsidRPr="00D00751">
        <w:rPr>
          <w:rFonts w:ascii="Times New Roman" w:hAnsi="Times New Roman" w:cs="Times New Roman"/>
          <w:sz w:val="24"/>
          <w:szCs w:val="24"/>
        </w:rPr>
        <w:t>техник работы с разнообразными художественными материалами</w:t>
      </w:r>
      <w:r w:rsidRPr="00D00751">
        <w:rPr>
          <w:rFonts w:ascii="Times New Roman" w:eastAsia="Times New Roman" w:hAnsi="Times New Roman" w:cs="Times New Roman"/>
          <w:sz w:val="24"/>
          <w:szCs w:val="24"/>
        </w:rPr>
        <w:t xml:space="preserve">, </w:t>
      </w:r>
      <w:r w:rsidRPr="00D00751">
        <w:rPr>
          <w:rFonts w:ascii="Times New Roman" w:hAnsi="Times New Roman" w:cs="Times New Roman"/>
          <w:sz w:val="24"/>
          <w:szCs w:val="24"/>
        </w:rPr>
        <w:t>а также информацию о стилях, направлениях в искусстве ,</w:t>
      </w:r>
      <w:r w:rsidR="00D00751">
        <w:rPr>
          <w:rFonts w:ascii="Times New Roman" w:hAnsi="Times New Roman" w:cs="Times New Roman"/>
          <w:sz w:val="24"/>
          <w:szCs w:val="24"/>
        </w:rPr>
        <w:t xml:space="preserve"> </w:t>
      </w:r>
      <w:r w:rsidRPr="00D00751">
        <w:rPr>
          <w:rFonts w:ascii="Times New Roman" w:hAnsi="Times New Roman" w:cs="Times New Roman"/>
          <w:sz w:val="24"/>
          <w:szCs w:val="24"/>
        </w:rPr>
        <w:t>художниках, архитекторах, мастерах   народного  искусства загружает преподаватель индивидуально на каждый компьютер.</w:t>
      </w:r>
    </w:p>
    <w:p w14:paraId="514CBD1D" w14:textId="77777777" w:rsidR="00D36404" w:rsidRPr="00D00751" w:rsidRDefault="00B214BD"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Освоение программы должно осуществляться   при наличии  оборудованного </w:t>
      </w:r>
    </w:p>
    <w:p w14:paraId="4983BDF0" w14:textId="07FFDE60" w:rsidR="00B214BD" w:rsidRPr="00D00751" w:rsidRDefault="00B214BD" w:rsidP="009F6FD8">
      <w:pPr>
        <w:pStyle w:val="a3"/>
        <w:numPr>
          <w:ilvl w:val="0"/>
          <w:numId w:val="28"/>
        </w:num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компьютерного  класса, оснащенного: </w:t>
      </w:r>
    </w:p>
    <w:p w14:paraId="5E1A70F5" w14:textId="77777777" w:rsidR="00B214BD" w:rsidRPr="00D00751" w:rsidRDefault="00B214BD" w:rsidP="009F6FD8">
      <w:pPr>
        <w:spacing w:after="0"/>
        <w:jc w:val="both"/>
        <w:rPr>
          <w:rFonts w:ascii="Times New Roman" w:hAnsi="Times New Roman" w:cs="Times New Roman"/>
          <w:sz w:val="24"/>
          <w:szCs w:val="24"/>
        </w:rPr>
      </w:pPr>
    </w:p>
    <w:p w14:paraId="376C5FDD"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bookmarkStart w:id="2" w:name="_Toc278367599"/>
      <w:r w:rsidRPr="00D00751">
        <w:rPr>
          <w:rFonts w:ascii="Times New Roman" w:eastAsia="Times New Roman" w:hAnsi="Times New Roman" w:cs="Times New Roman"/>
          <w:sz w:val="24"/>
          <w:szCs w:val="24"/>
          <w:lang w:eastAsia="ru-RU"/>
        </w:rPr>
        <w:t>Аппаратное обеспечение:</w:t>
      </w:r>
      <w:bookmarkEnd w:id="2"/>
      <w:r w:rsidRPr="00D00751">
        <w:rPr>
          <w:rFonts w:ascii="Times New Roman" w:eastAsia="Times New Roman" w:hAnsi="Times New Roman" w:cs="Times New Roman"/>
          <w:sz w:val="24"/>
          <w:szCs w:val="24"/>
          <w:lang w:eastAsia="ru-RU"/>
        </w:rPr>
        <w:t xml:space="preserve"> IBM PC – совместимый компьютер, процессор Pentium-II 300 и выше, оперативная память 128 Мб и больше, видеокарта, поддерживающая 16-битный цвет и разрешение 800х600 (желательно — 1024x68), дисплей с диагональю 15 дюймов.</w:t>
      </w:r>
    </w:p>
    <w:p w14:paraId="53A67A99" w14:textId="7D961D50"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bookmarkStart w:id="3" w:name="_Toc278367600"/>
      <w:r w:rsidRPr="00D00751">
        <w:rPr>
          <w:rFonts w:ascii="Times New Roman" w:eastAsia="Times New Roman" w:hAnsi="Times New Roman" w:cs="Times New Roman"/>
          <w:sz w:val="24"/>
          <w:szCs w:val="24"/>
          <w:lang w:eastAsia="ru-RU"/>
        </w:rPr>
        <w:t>Программное обеспечение:</w:t>
      </w:r>
      <w:bookmarkEnd w:id="3"/>
      <w:r w:rsidRPr="00D00751">
        <w:rPr>
          <w:rFonts w:ascii="Times New Roman" w:eastAsia="Times New Roman" w:hAnsi="Times New Roman" w:cs="Times New Roman"/>
          <w:sz w:val="24"/>
          <w:szCs w:val="24"/>
          <w:lang w:eastAsia="ru-RU"/>
        </w:rPr>
        <w:t xml:space="preserve"> операционная система: Windows 200</w:t>
      </w:r>
      <w:r w:rsidR="002F013F" w:rsidRPr="00D00751">
        <w:rPr>
          <w:rFonts w:ascii="Times New Roman" w:eastAsia="Times New Roman" w:hAnsi="Times New Roman" w:cs="Times New Roman"/>
          <w:sz w:val="24"/>
          <w:szCs w:val="24"/>
          <w:lang w:eastAsia="ru-RU"/>
        </w:rPr>
        <w:t xml:space="preserve">7 </w:t>
      </w:r>
      <w:r w:rsidRPr="00D00751">
        <w:rPr>
          <w:rFonts w:ascii="Times New Roman" w:eastAsia="Times New Roman" w:hAnsi="Times New Roman" w:cs="Times New Roman"/>
          <w:sz w:val="24"/>
          <w:szCs w:val="24"/>
          <w:lang w:eastAsia="ru-RU"/>
        </w:rPr>
        <w:t>для про</w:t>
      </w:r>
      <w:r w:rsidR="00B54638" w:rsidRPr="00D00751">
        <w:rPr>
          <w:rFonts w:ascii="Times New Roman" w:eastAsia="Times New Roman" w:hAnsi="Times New Roman" w:cs="Times New Roman"/>
          <w:sz w:val="24"/>
          <w:szCs w:val="24"/>
          <w:lang w:eastAsia="ru-RU"/>
        </w:rPr>
        <w:t>смотра рисунков</w:t>
      </w:r>
      <w:r w:rsidRPr="00D00751">
        <w:rPr>
          <w:rFonts w:ascii="Times New Roman" w:eastAsia="Times New Roman" w:hAnsi="Times New Roman" w:cs="Times New Roman"/>
          <w:sz w:val="24"/>
          <w:szCs w:val="24"/>
          <w:lang w:eastAsia="ru-RU"/>
        </w:rPr>
        <w:t>,</w:t>
      </w:r>
      <w:r w:rsidRPr="00D00751">
        <w:rPr>
          <w:rFonts w:ascii="Times New Roman" w:hAnsi="Times New Roman" w:cs="Times New Roman"/>
          <w:sz w:val="24"/>
          <w:szCs w:val="24"/>
        </w:rPr>
        <w:t xml:space="preserve"> программа </w:t>
      </w:r>
      <w:r w:rsidRPr="00D00751">
        <w:rPr>
          <w:rFonts w:ascii="Times New Roman" w:hAnsi="Times New Roman" w:cs="Times New Roman"/>
          <w:bCs/>
          <w:sz w:val="24"/>
          <w:szCs w:val="24"/>
        </w:rPr>
        <w:t>ArtR</w:t>
      </w:r>
      <w:r w:rsidRPr="00D00751">
        <w:rPr>
          <w:rFonts w:ascii="Times New Roman" w:hAnsi="Times New Roman" w:cs="Times New Roman"/>
          <w:bCs/>
          <w:sz w:val="24"/>
          <w:szCs w:val="24"/>
          <w:lang w:val="en-US"/>
        </w:rPr>
        <w:t>a</w:t>
      </w:r>
      <w:r w:rsidRPr="00D00751">
        <w:rPr>
          <w:rFonts w:ascii="Times New Roman" w:hAnsi="Times New Roman" w:cs="Times New Roman"/>
          <w:bCs/>
          <w:sz w:val="24"/>
          <w:szCs w:val="24"/>
        </w:rPr>
        <w:t xml:space="preserve">ge </w:t>
      </w:r>
      <w:r w:rsidRPr="00D00751">
        <w:rPr>
          <w:rFonts w:ascii="Times New Roman" w:hAnsi="Times New Roman" w:cs="Times New Roman"/>
          <w:bCs/>
          <w:sz w:val="24"/>
          <w:szCs w:val="24"/>
          <w:lang w:val="en-US"/>
        </w:rPr>
        <w:t>Studio</w:t>
      </w:r>
      <w:r w:rsidRPr="00D00751">
        <w:rPr>
          <w:rFonts w:ascii="Times New Roman" w:hAnsi="Times New Roman" w:cs="Times New Roman"/>
          <w:bCs/>
          <w:sz w:val="24"/>
          <w:szCs w:val="24"/>
        </w:rPr>
        <w:t xml:space="preserve"> </w:t>
      </w:r>
      <w:r w:rsidRPr="00D00751">
        <w:rPr>
          <w:rFonts w:ascii="Times New Roman" w:hAnsi="Times New Roman" w:cs="Times New Roman"/>
          <w:bCs/>
          <w:sz w:val="24"/>
          <w:szCs w:val="24"/>
          <w:lang w:val="en-US"/>
        </w:rPr>
        <w:t>Pro</w:t>
      </w:r>
    </w:p>
    <w:p w14:paraId="34BA2D34" w14:textId="395C6E08"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lastRenderedPageBreak/>
        <w:t xml:space="preserve">Центральный компьютер </w:t>
      </w:r>
      <w:r w:rsidR="00CA1DE0" w:rsidRPr="00D00751">
        <w:rPr>
          <w:rFonts w:ascii="Times New Roman" w:eastAsia="Times New Roman" w:hAnsi="Times New Roman" w:cs="Times New Roman"/>
          <w:sz w:val="24"/>
          <w:szCs w:val="24"/>
          <w:lang w:eastAsia="ru-RU"/>
        </w:rPr>
        <w:t xml:space="preserve"> </w:t>
      </w:r>
      <w:r w:rsidRPr="00D00751">
        <w:rPr>
          <w:rFonts w:ascii="Times New Roman" w:eastAsia="Times New Roman" w:hAnsi="Times New Roman" w:cs="Times New Roman"/>
          <w:sz w:val="24"/>
          <w:szCs w:val="24"/>
          <w:lang w:eastAsia="ru-RU"/>
        </w:rPr>
        <w:t xml:space="preserve"> с более высокими техническими характеристиками и содержащий на жестких дисках все изучаемое программное обеспечение  для преподавателя – 1 шт.</w:t>
      </w:r>
    </w:p>
    <w:p w14:paraId="6564F3C3"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rPr>
        <w:t>Компьютеры,  расположенные на специальных столах, обеспечивают  удобное для ребенка расположение экрана, клавиатуры, мышки; экран дисплея на расстоянии 50–70 см от глаз ребенка</w:t>
      </w:r>
      <w:r w:rsidRPr="00D00751">
        <w:rPr>
          <w:rFonts w:ascii="Times New Roman" w:eastAsia="Times New Roman" w:hAnsi="Times New Roman" w:cs="Times New Roman"/>
          <w:sz w:val="24"/>
          <w:szCs w:val="24"/>
          <w:lang w:eastAsia="ru-RU"/>
        </w:rPr>
        <w:t xml:space="preserve"> – 3 шт.</w:t>
      </w:r>
    </w:p>
    <w:p w14:paraId="6CE871CE"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Ноутбук – 1 шт.</w:t>
      </w:r>
    </w:p>
    <w:p w14:paraId="2C62D03E"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Мультимедиа-проектор  - 1 шт.</w:t>
      </w:r>
    </w:p>
    <w:p w14:paraId="65DB9D48"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Экран для проектора  - 1 шт.</w:t>
      </w:r>
    </w:p>
    <w:p w14:paraId="352DCD4A"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Принтер черно-белый   - 1 шт.</w:t>
      </w:r>
    </w:p>
    <w:p w14:paraId="39296C92"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Принтер цветной  - 1 шт.</w:t>
      </w:r>
    </w:p>
    <w:p w14:paraId="0536EAF8"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Локальная сеть.</w:t>
      </w:r>
    </w:p>
    <w:p w14:paraId="26E0DBFA"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Работы из методического фонда (набор изображений после обработки)</w:t>
      </w:r>
    </w:p>
    <w:p w14:paraId="1B63BBEC"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Дидактические материалы для зрительного ряда занятий (электронную картотеку  практических заданий, набор исходных изображений)</w:t>
      </w:r>
    </w:p>
    <w:p w14:paraId="5C2D05C1"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Стулья </w:t>
      </w:r>
      <w:r w:rsidRPr="00D00751">
        <w:rPr>
          <w:rFonts w:ascii="Times New Roman" w:hAnsi="Times New Roman" w:cs="Times New Roman"/>
          <w:sz w:val="24"/>
          <w:szCs w:val="24"/>
        </w:rPr>
        <w:t>со спинкой, обеспечивают  правильное  положение спины ребенка;  соответствуя  его росту;</w:t>
      </w:r>
    </w:p>
    <w:p w14:paraId="46429FB8"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Столы для рисования и игр – 3 шт;</w:t>
      </w:r>
    </w:p>
    <w:p w14:paraId="04F6312F"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rPr>
        <w:t xml:space="preserve">Равномерное общее потолочное  освещение  с использованием люминесцентных ламп; </w:t>
      </w:r>
    </w:p>
    <w:p w14:paraId="73C99BA8"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rPr>
        <w:t xml:space="preserve">Естественный свет, падающий  с левой стороны сидящего;    </w:t>
      </w:r>
    </w:p>
    <w:p w14:paraId="18657618"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rPr>
        <w:t>Белые оконные жалюзи-  2 шт.;</w:t>
      </w:r>
    </w:p>
    <w:p w14:paraId="07702627"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rPr>
        <w:t xml:space="preserve">Шкаф , в которых расположены дидактические, настольные развивающие игры, используемые на занятиях для развития памяти, внимания, логического мышления – 1 шт.; </w:t>
      </w:r>
    </w:p>
    <w:p w14:paraId="747458D1"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rPr>
        <w:t xml:space="preserve">Информационная пробковая доска – 1 шт.; </w:t>
      </w:r>
    </w:p>
    <w:p w14:paraId="2E80420A"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rPr>
        <w:t>Компьютерные  игровые и обучающие программы, интерактивные DVD — мультфильмы;</w:t>
      </w:r>
    </w:p>
    <w:p w14:paraId="097233B5"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sz w:val="24"/>
          <w:szCs w:val="24"/>
        </w:rPr>
        <w:t>Детские работы по компьютерной графике.</w:t>
      </w:r>
    </w:p>
    <w:p w14:paraId="7D365176" w14:textId="2167999F"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i/>
          <w:sz w:val="24"/>
          <w:szCs w:val="24"/>
        </w:rPr>
        <w:t>компьютерные игровые развивающие и обучающие программы:</w:t>
      </w:r>
      <w:r w:rsidRPr="00D00751">
        <w:rPr>
          <w:rFonts w:ascii="Times New Roman" w:hAnsi="Times New Roman" w:cs="Times New Roman"/>
          <w:sz w:val="24"/>
          <w:szCs w:val="24"/>
        </w:rPr>
        <w:t xml:space="preserve">        «Мир информатики» (1-й год обучения);  «Скоро в школу. Учимся считать»;   «Уроки чтения» — Чудо-малыш»;   «Лучшая азбука в стране букв»;  «Уроки графики в стране Вообразили»;  компьютерные развивающие и обучающие игры: «Кузя и его друзья» (познавательное развитие); - «Весёлая азбука Кирилла и Мефодия»; </w:t>
      </w:r>
      <w:r w:rsidR="009F6FD8" w:rsidRPr="00D00751">
        <w:rPr>
          <w:rFonts w:ascii="Times New Roman" w:hAnsi="Times New Roman" w:cs="Times New Roman"/>
          <w:sz w:val="24"/>
          <w:szCs w:val="24"/>
        </w:rPr>
        <w:t xml:space="preserve"> </w:t>
      </w:r>
      <w:r w:rsidRPr="00D00751">
        <w:rPr>
          <w:rFonts w:ascii="Times New Roman" w:hAnsi="Times New Roman" w:cs="Times New Roman"/>
          <w:sz w:val="24"/>
          <w:szCs w:val="24"/>
        </w:rPr>
        <w:t xml:space="preserve">   «В</w:t>
      </w:r>
      <w:r w:rsidR="009F6FD8" w:rsidRPr="00D00751">
        <w:rPr>
          <w:rFonts w:ascii="Times New Roman" w:hAnsi="Times New Roman" w:cs="Times New Roman"/>
          <w:sz w:val="24"/>
          <w:szCs w:val="24"/>
        </w:rPr>
        <w:t>олшебные превращения</w:t>
      </w:r>
      <w:r w:rsidRPr="00D00751">
        <w:rPr>
          <w:rFonts w:ascii="Times New Roman" w:hAnsi="Times New Roman" w:cs="Times New Roman"/>
          <w:sz w:val="24"/>
          <w:szCs w:val="24"/>
        </w:rPr>
        <w:t>»;   «Лунтик» развивающие задания для малышей; - «Чочо развивает творческие способности»; - «Чуби изучает счет и логику»; - «Смешарики. Калейдоскоп игр»; - «Забавные картинки»;   «Несерьезные уроки. Учимся думать»;   «Несерьезные уроки. Учимся рисовать»;</w:t>
      </w:r>
    </w:p>
    <w:p w14:paraId="27E00A3D" w14:textId="1350F33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i/>
          <w:sz w:val="24"/>
          <w:szCs w:val="24"/>
        </w:rPr>
        <w:t>графический редактор</w:t>
      </w:r>
      <w:r w:rsidRPr="00D00751">
        <w:rPr>
          <w:rFonts w:ascii="Times New Roman" w:hAnsi="Times New Roman" w:cs="Times New Roman"/>
          <w:sz w:val="24"/>
          <w:szCs w:val="24"/>
        </w:rPr>
        <w:t xml:space="preserve"> «Paint»; </w:t>
      </w:r>
      <w:r w:rsidR="00D00751" w:rsidRPr="00D00751">
        <w:rPr>
          <w:rFonts w:ascii="Times New Roman" w:hAnsi="Times New Roman" w:cs="Times New Roman"/>
          <w:i/>
          <w:sz w:val="24"/>
          <w:szCs w:val="24"/>
        </w:rPr>
        <w:t xml:space="preserve">программа </w:t>
      </w:r>
      <w:r w:rsidR="00D00751" w:rsidRPr="00D00751">
        <w:rPr>
          <w:rFonts w:ascii="Times New Roman" w:hAnsi="Times New Roman" w:cs="Times New Roman"/>
          <w:bCs/>
          <w:i/>
          <w:sz w:val="24"/>
          <w:szCs w:val="24"/>
        </w:rPr>
        <w:t>ArtR</w:t>
      </w:r>
      <w:r w:rsidR="00D00751" w:rsidRPr="00D00751">
        <w:rPr>
          <w:rFonts w:ascii="Times New Roman" w:hAnsi="Times New Roman" w:cs="Times New Roman"/>
          <w:bCs/>
          <w:i/>
          <w:sz w:val="24"/>
          <w:szCs w:val="24"/>
          <w:lang w:val="en-US"/>
        </w:rPr>
        <w:t>a</w:t>
      </w:r>
      <w:r w:rsidR="00D00751" w:rsidRPr="00D00751">
        <w:rPr>
          <w:rFonts w:ascii="Times New Roman" w:hAnsi="Times New Roman" w:cs="Times New Roman"/>
          <w:bCs/>
          <w:i/>
          <w:sz w:val="24"/>
          <w:szCs w:val="24"/>
        </w:rPr>
        <w:t xml:space="preserve">ge </w:t>
      </w:r>
      <w:r w:rsidR="00D00751" w:rsidRPr="00D00751">
        <w:rPr>
          <w:rFonts w:ascii="Times New Roman" w:hAnsi="Times New Roman" w:cs="Times New Roman"/>
          <w:bCs/>
          <w:i/>
          <w:sz w:val="24"/>
          <w:szCs w:val="24"/>
          <w:lang w:val="en-US"/>
        </w:rPr>
        <w:t>Studio</w:t>
      </w:r>
      <w:r w:rsidR="00D00751" w:rsidRPr="00D00751">
        <w:rPr>
          <w:rFonts w:ascii="Times New Roman" w:hAnsi="Times New Roman" w:cs="Times New Roman"/>
          <w:bCs/>
          <w:i/>
          <w:sz w:val="24"/>
          <w:szCs w:val="24"/>
        </w:rPr>
        <w:t xml:space="preserve"> </w:t>
      </w:r>
      <w:r w:rsidR="00D00751" w:rsidRPr="00D00751">
        <w:rPr>
          <w:rFonts w:ascii="Times New Roman" w:hAnsi="Times New Roman" w:cs="Times New Roman"/>
          <w:bCs/>
          <w:i/>
          <w:sz w:val="24"/>
          <w:szCs w:val="24"/>
          <w:lang w:val="en-US"/>
        </w:rPr>
        <w:t>Pro</w:t>
      </w:r>
    </w:p>
    <w:p w14:paraId="58F58F10" w14:textId="77777777" w:rsidR="00B214BD" w:rsidRPr="00D00751" w:rsidRDefault="00B214BD" w:rsidP="009F6FD8">
      <w:pPr>
        <w:pStyle w:val="a3"/>
        <w:numPr>
          <w:ilvl w:val="0"/>
          <w:numId w:val="15"/>
        </w:numPr>
        <w:spacing w:after="0"/>
        <w:jc w:val="both"/>
        <w:rPr>
          <w:rFonts w:ascii="Times New Roman" w:eastAsia="Times New Roman" w:hAnsi="Times New Roman" w:cs="Times New Roman"/>
          <w:sz w:val="24"/>
          <w:szCs w:val="24"/>
          <w:lang w:eastAsia="ru-RU"/>
        </w:rPr>
      </w:pPr>
      <w:r w:rsidRPr="00D00751">
        <w:rPr>
          <w:rFonts w:ascii="Times New Roman" w:hAnsi="Times New Roman" w:cs="Times New Roman"/>
          <w:i/>
          <w:sz w:val="24"/>
          <w:szCs w:val="24"/>
        </w:rPr>
        <w:t>демонстрационные материалы:</w:t>
      </w:r>
    </w:p>
    <w:p w14:paraId="5F7E4EE6" w14:textId="77777777" w:rsidR="00B214BD" w:rsidRPr="00D00751" w:rsidRDefault="00B214BD"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БЛОК «Мир растений и грибов», «Фрукты», «Овощи», «Грибы»,  «Ягоды», «Цветы»,  «Деревья»;</w:t>
      </w:r>
    </w:p>
    <w:p w14:paraId="0BA5B196" w14:textId="77777777" w:rsidR="00B214BD" w:rsidRPr="00D00751" w:rsidRDefault="00B214BD" w:rsidP="009F6FD8">
      <w:pPr>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БЛОК «Мир животных»,  «Домашние и дикие животные»,  «Домашние и дикие птицы средней полосы», «Насекомые», «Земноводные», «Пресмыкающиеся»,  «Рыбы»;</w:t>
      </w:r>
    </w:p>
    <w:p w14:paraId="6E9A8DC6" w14:textId="77777777" w:rsidR="00B214BD" w:rsidRPr="00D00751" w:rsidRDefault="00B214BD" w:rsidP="009F6FD8">
      <w:pPr>
        <w:tabs>
          <w:tab w:val="left" w:pos="0"/>
          <w:tab w:val="left" w:pos="142"/>
        </w:tabs>
        <w:spacing w:after="0"/>
        <w:jc w:val="both"/>
        <w:rPr>
          <w:rFonts w:ascii="Times New Roman" w:hAnsi="Times New Roman" w:cs="Times New Roman"/>
          <w:sz w:val="24"/>
          <w:szCs w:val="24"/>
        </w:rPr>
      </w:pPr>
      <w:r w:rsidRPr="00D00751">
        <w:rPr>
          <w:rFonts w:ascii="Times New Roman" w:hAnsi="Times New Roman" w:cs="Times New Roman"/>
          <w:sz w:val="24"/>
          <w:szCs w:val="24"/>
        </w:rPr>
        <w:t xml:space="preserve">  БЛОК «Мир человека»,   «Транспорт»,  «Город, улица, дом»,  «Квартира, мебель»,  «Посуда»,  «Продукты питания»,  «Профессии»,  «Птицы»,  «Животные»,  «Человек»,  «Деревенский дворик»,  «Электроприборы»,  «Игрушки».  </w:t>
      </w:r>
    </w:p>
    <w:p w14:paraId="1BDBC517" w14:textId="48E8AD01" w:rsidR="00D36404" w:rsidRPr="00D00751" w:rsidRDefault="00D36404" w:rsidP="00D00751">
      <w:pPr>
        <w:pStyle w:val="a3"/>
        <w:numPr>
          <w:ilvl w:val="0"/>
          <w:numId w:val="28"/>
        </w:numPr>
        <w:tabs>
          <w:tab w:val="left" w:pos="0"/>
          <w:tab w:val="left" w:pos="142"/>
        </w:tabs>
        <w:spacing w:after="0"/>
        <w:jc w:val="both"/>
        <w:rPr>
          <w:rFonts w:ascii="Times New Roman" w:hAnsi="Times New Roman" w:cs="Times New Roman"/>
          <w:sz w:val="24"/>
          <w:szCs w:val="24"/>
        </w:rPr>
      </w:pPr>
      <w:r w:rsidRPr="00D00751">
        <w:rPr>
          <w:rFonts w:ascii="Times New Roman" w:hAnsi="Times New Roman" w:cs="Times New Roman"/>
          <w:sz w:val="24"/>
          <w:szCs w:val="24"/>
        </w:rPr>
        <w:lastRenderedPageBreak/>
        <w:t>класс</w:t>
      </w:r>
      <w:r w:rsidR="00D00751">
        <w:rPr>
          <w:rFonts w:ascii="Times New Roman" w:hAnsi="Times New Roman" w:cs="Times New Roman"/>
          <w:sz w:val="24"/>
          <w:szCs w:val="24"/>
        </w:rPr>
        <w:t xml:space="preserve">а </w:t>
      </w:r>
      <w:r w:rsidRPr="00D00751">
        <w:rPr>
          <w:rFonts w:ascii="Times New Roman" w:hAnsi="Times New Roman" w:cs="Times New Roman"/>
          <w:sz w:val="24"/>
          <w:szCs w:val="24"/>
        </w:rPr>
        <w:t>для занятий по «Х</w:t>
      </w:r>
      <w:r w:rsidR="00D00751">
        <w:rPr>
          <w:rFonts w:ascii="Times New Roman" w:hAnsi="Times New Roman" w:cs="Times New Roman"/>
          <w:sz w:val="24"/>
          <w:szCs w:val="24"/>
        </w:rPr>
        <w:t>удожественному конструированию»</w:t>
      </w:r>
      <w:r w:rsidRPr="00D00751">
        <w:rPr>
          <w:rFonts w:ascii="Times New Roman" w:hAnsi="Times New Roman" w:cs="Times New Roman"/>
          <w:sz w:val="24"/>
          <w:szCs w:val="24"/>
        </w:rPr>
        <w:t xml:space="preserve"> оснащен столами, стульями, шкафами, выставочными витринами и стеллажами, методическими таблицами, наглядными пособиями, примерными детскими работами и подлинными произведениями декоративно-прикладного искусства</w:t>
      </w:r>
      <w:r w:rsidR="00D00751">
        <w:rPr>
          <w:rFonts w:ascii="Times New Roman" w:hAnsi="Times New Roman" w:cs="Times New Roman"/>
          <w:sz w:val="24"/>
          <w:szCs w:val="24"/>
        </w:rPr>
        <w:t xml:space="preserve"> </w:t>
      </w:r>
      <w:r w:rsidRPr="00D00751">
        <w:rPr>
          <w:rFonts w:ascii="Times New Roman" w:hAnsi="Times New Roman" w:cs="Times New Roman"/>
          <w:sz w:val="24"/>
          <w:szCs w:val="24"/>
        </w:rPr>
        <w:t>- дымковская игрушка, хохломские изделия</w:t>
      </w:r>
      <w:r w:rsidR="009F6FD8" w:rsidRPr="00D00751">
        <w:rPr>
          <w:rFonts w:ascii="Times New Roman" w:hAnsi="Times New Roman" w:cs="Times New Roman"/>
          <w:sz w:val="24"/>
          <w:szCs w:val="24"/>
        </w:rPr>
        <w:t>, гжельские изделия, работы из глины, керамика, муляжи, раздаточный материал по темам занятий, книги и таблицы.</w:t>
      </w:r>
    </w:p>
    <w:p w14:paraId="1CE60EAD" w14:textId="77777777" w:rsidR="00B214BD" w:rsidRPr="00D00751" w:rsidRDefault="00B214BD" w:rsidP="009F6FD8">
      <w:pPr>
        <w:tabs>
          <w:tab w:val="left" w:pos="0"/>
          <w:tab w:val="left" w:pos="142"/>
        </w:tabs>
        <w:spacing w:after="0"/>
        <w:jc w:val="both"/>
        <w:rPr>
          <w:rFonts w:ascii="Times New Roman" w:hAnsi="Times New Roman" w:cs="Times New Roman"/>
          <w:sz w:val="24"/>
          <w:szCs w:val="24"/>
        </w:rPr>
      </w:pPr>
    </w:p>
    <w:p w14:paraId="102111CE" w14:textId="77777777" w:rsidR="00BE4EF5" w:rsidRPr="00D00751" w:rsidRDefault="00BE4EF5" w:rsidP="009F6FD8">
      <w:pPr>
        <w:autoSpaceDE w:val="0"/>
        <w:autoSpaceDN w:val="0"/>
        <w:adjustRightInd w:val="0"/>
        <w:spacing w:after="0"/>
        <w:jc w:val="center"/>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8. Условия реализации общеразвивающей  программы</w:t>
      </w:r>
    </w:p>
    <w:p w14:paraId="5FB4B6D8" w14:textId="0C4EB15E" w:rsidR="00BE4EF5" w:rsidRPr="00D00751" w:rsidRDefault="00BE4EF5" w:rsidP="009F6FD8">
      <w:pPr>
        <w:autoSpaceDE w:val="0"/>
        <w:autoSpaceDN w:val="0"/>
        <w:adjustRightInd w:val="0"/>
        <w:spacing w:after="0"/>
        <w:jc w:val="center"/>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 xml:space="preserve">в области </w:t>
      </w:r>
      <w:r w:rsidR="003B74ED" w:rsidRPr="00D00751">
        <w:rPr>
          <w:rFonts w:ascii="Times New Roman" w:eastAsia="Times New Roman" w:hAnsi="Times New Roman" w:cs="Times New Roman"/>
          <w:b/>
          <w:sz w:val="24"/>
          <w:szCs w:val="24"/>
          <w:lang w:eastAsia="ru-RU"/>
        </w:rPr>
        <w:t xml:space="preserve">изобразительного </w:t>
      </w:r>
      <w:r w:rsidRPr="00D00751">
        <w:rPr>
          <w:rFonts w:ascii="Times New Roman" w:eastAsia="Times New Roman" w:hAnsi="Times New Roman" w:cs="Times New Roman"/>
          <w:b/>
          <w:sz w:val="24"/>
          <w:szCs w:val="24"/>
          <w:lang w:eastAsia="ru-RU"/>
        </w:rPr>
        <w:t>искусств</w:t>
      </w:r>
      <w:r w:rsidR="003B74ED" w:rsidRPr="00D00751">
        <w:rPr>
          <w:rFonts w:ascii="Times New Roman" w:eastAsia="Times New Roman" w:hAnsi="Times New Roman" w:cs="Times New Roman"/>
          <w:b/>
          <w:sz w:val="24"/>
          <w:szCs w:val="24"/>
          <w:lang w:eastAsia="ru-RU"/>
        </w:rPr>
        <w:t>а</w:t>
      </w:r>
      <w:r w:rsidRPr="00D00751">
        <w:rPr>
          <w:rFonts w:ascii="Times New Roman" w:eastAsia="Times New Roman" w:hAnsi="Times New Roman" w:cs="Times New Roman"/>
          <w:b/>
          <w:sz w:val="24"/>
          <w:szCs w:val="24"/>
          <w:lang w:eastAsia="ru-RU"/>
        </w:rPr>
        <w:t xml:space="preserve"> «</w:t>
      </w:r>
      <w:r w:rsidR="00B214BD" w:rsidRPr="00D00751">
        <w:rPr>
          <w:rFonts w:ascii="Times New Roman" w:eastAsia="Times New Roman" w:hAnsi="Times New Roman" w:cs="Times New Roman"/>
          <w:b/>
          <w:sz w:val="24"/>
          <w:szCs w:val="24"/>
          <w:lang w:eastAsia="ru-RU"/>
        </w:rPr>
        <w:t>Занимательный компьютер</w:t>
      </w:r>
      <w:r w:rsidRPr="00D00751">
        <w:rPr>
          <w:rFonts w:ascii="Times New Roman" w:eastAsia="Times New Roman" w:hAnsi="Times New Roman" w:cs="Times New Roman"/>
          <w:b/>
          <w:sz w:val="24"/>
          <w:szCs w:val="24"/>
          <w:lang w:eastAsia="ru-RU"/>
        </w:rPr>
        <w:t>»</w:t>
      </w:r>
    </w:p>
    <w:p w14:paraId="32D76059" w14:textId="77777777"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Приобщение подрастающего поколения к областям искусств, требует предусматривать аудиторные и внеаудиторные (самостоятельные) занятия. При этом аудиторные занятия проводятся по группам (групповые и мелкогрупповые занятия).</w:t>
      </w:r>
    </w:p>
    <w:p w14:paraId="0B98150B" w14:textId="77777777"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i/>
          <w:sz w:val="24"/>
          <w:szCs w:val="24"/>
          <w:lang w:eastAsia="ru-RU"/>
        </w:rPr>
        <w:t xml:space="preserve">Количество обучающихся при групповой форме занятий - </w:t>
      </w:r>
      <w:r w:rsidRPr="00D00751">
        <w:rPr>
          <w:rFonts w:ascii="Times New Roman" w:eastAsia="Times New Roman" w:hAnsi="Times New Roman" w:cs="Times New Roman"/>
          <w:sz w:val="24"/>
          <w:szCs w:val="24"/>
          <w:lang w:eastAsia="ru-RU"/>
        </w:rPr>
        <w:t xml:space="preserve">от 5 человек, при мелкогрупповой форме - от 2-х до 5 человек. Продолжительность академического часа устанавливается  локальным нормативным  актом МБУ ДО «УДШИ» и составляет  30 минут  в соответствии с </w:t>
      </w:r>
      <w:hyperlink r:id="rId7" w:history="1">
        <w:r w:rsidRPr="00D00751">
          <w:rPr>
            <w:rStyle w:val="a7"/>
            <w:rFonts w:ascii="Times New Roman" w:eastAsia="Times New Roman" w:hAnsi="Times New Roman" w:cs="Times New Roman"/>
            <w:color w:val="auto"/>
            <w:sz w:val="24"/>
            <w:szCs w:val="24"/>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D00751">
        <w:rPr>
          <w:rFonts w:ascii="Times New Roman" w:eastAsia="Times New Roman" w:hAnsi="Times New Roman" w:cs="Times New Roman"/>
          <w:sz w:val="24"/>
          <w:szCs w:val="24"/>
          <w:lang w:eastAsia="ru-RU"/>
        </w:rPr>
        <w:t xml:space="preserve"> утвержденные  постановлением Главного государственного санитарного врача Российской Федерации от 4 июля 2014 года № 41.</w:t>
      </w:r>
    </w:p>
    <w:p w14:paraId="646C1140" w14:textId="7E337F63"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pacing w:val="-2"/>
          <w:sz w:val="24"/>
          <w:szCs w:val="24"/>
          <w:lang w:eastAsia="ru-RU"/>
        </w:rPr>
      </w:pPr>
      <w:r w:rsidRPr="00D00751">
        <w:rPr>
          <w:rFonts w:ascii="Times New Roman" w:eastAsia="Times New Roman" w:hAnsi="Times New Roman" w:cs="Times New Roman"/>
          <w:spacing w:val="-2"/>
          <w:sz w:val="24"/>
          <w:szCs w:val="24"/>
          <w:lang w:eastAsia="ru-RU"/>
        </w:rPr>
        <w:t>Продолжительность учебного года - 39 недель, продолжительность учебных занятий 33-3</w:t>
      </w:r>
      <w:r w:rsidR="00FA6002" w:rsidRPr="00D00751">
        <w:rPr>
          <w:rFonts w:ascii="Times New Roman" w:eastAsia="Times New Roman" w:hAnsi="Times New Roman" w:cs="Times New Roman"/>
          <w:spacing w:val="-2"/>
          <w:sz w:val="24"/>
          <w:szCs w:val="24"/>
          <w:lang w:eastAsia="ru-RU"/>
        </w:rPr>
        <w:t>4</w:t>
      </w:r>
      <w:r w:rsidRPr="00D00751">
        <w:rPr>
          <w:rFonts w:ascii="Times New Roman" w:eastAsia="Times New Roman" w:hAnsi="Times New Roman" w:cs="Times New Roman"/>
          <w:spacing w:val="-2"/>
          <w:sz w:val="24"/>
          <w:szCs w:val="24"/>
          <w:lang w:eastAsia="ru-RU"/>
        </w:rPr>
        <w:t xml:space="preserve"> недел</w:t>
      </w:r>
      <w:r w:rsidR="00FA6002" w:rsidRPr="00D00751">
        <w:rPr>
          <w:rFonts w:ascii="Times New Roman" w:eastAsia="Times New Roman" w:hAnsi="Times New Roman" w:cs="Times New Roman"/>
          <w:spacing w:val="-2"/>
          <w:sz w:val="24"/>
          <w:szCs w:val="24"/>
          <w:lang w:eastAsia="ru-RU"/>
        </w:rPr>
        <w:t>и</w:t>
      </w:r>
      <w:r w:rsidRPr="00D00751">
        <w:rPr>
          <w:rFonts w:ascii="Times New Roman" w:eastAsia="Times New Roman" w:hAnsi="Times New Roman" w:cs="Times New Roman"/>
          <w:spacing w:val="-2"/>
          <w:sz w:val="24"/>
          <w:szCs w:val="24"/>
          <w:lang w:eastAsia="ru-RU"/>
        </w:rPr>
        <w:t>, в течение учебного года продолжительность каникул - не менее 4-х недель. Продолжительность летних каникул – не менее 13 недель.</w:t>
      </w:r>
    </w:p>
    <w:p w14:paraId="20DE9E51" w14:textId="4E2EA209"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Качество реализации общеразвивающей  программы в области </w:t>
      </w:r>
      <w:r w:rsidR="003B74ED" w:rsidRPr="00D00751">
        <w:rPr>
          <w:rFonts w:ascii="Times New Roman" w:eastAsia="Times New Roman" w:hAnsi="Times New Roman" w:cs="Times New Roman"/>
          <w:sz w:val="24"/>
          <w:szCs w:val="24"/>
          <w:lang w:eastAsia="ru-RU"/>
        </w:rPr>
        <w:t xml:space="preserve">изобразительного </w:t>
      </w:r>
      <w:r w:rsidRPr="00D00751">
        <w:rPr>
          <w:rFonts w:ascii="Times New Roman" w:eastAsia="Times New Roman" w:hAnsi="Times New Roman" w:cs="Times New Roman"/>
          <w:sz w:val="24"/>
          <w:szCs w:val="24"/>
          <w:lang w:eastAsia="ru-RU"/>
        </w:rPr>
        <w:t>искусства «</w:t>
      </w:r>
      <w:r w:rsidR="00B214BD" w:rsidRPr="00D00751">
        <w:rPr>
          <w:rFonts w:ascii="Times New Roman" w:eastAsia="Times New Roman" w:hAnsi="Times New Roman" w:cs="Times New Roman"/>
          <w:sz w:val="24"/>
          <w:szCs w:val="24"/>
          <w:lang w:eastAsia="ru-RU"/>
        </w:rPr>
        <w:t>Занимательный компьютер</w:t>
      </w:r>
      <w:r w:rsidRPr="00D00751">
        <w:rPr>
          <w:rFonts w:ascii="Times New Roman" w:eastAsia="Times New Roman" w:hAnsi="Times New Roman" w:cs="Times New Roman"/>
          <w:sz w:val="24"/>
          <w:szCs w:val="24"/>
          <w:lang w:eastAsia="ru-RU"/>
        </w:rPr>
        <w:t>» обеспечивается за счет:</w:t>
      </w:r>
    </w:p>
    <w:p w14:paraId="176C49A4" w14:textId="77777777"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доступности, открытости, привлекательности для детей и их родителей (законных представителей) содержания общеразвивающей  программы в области  искусств;</w:t>
      </w:r>
    </w:p>
    <w:p w14:paraId="3051E59B" w14:textId="77777777"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наличия комфортной развивающей образовательной среды;</w:t>
      </w:r>
    </w:p>
    <w:p w14:paraId="50E23AA8" w14:textId="77777777"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14:paraId="11F12696" w14:textId="3C66F858"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Реализация общеразвивающей  программы в области </w:t>
      </w:r>
      <w:r w:rsidR="003B74ED" w:rsidRPr="00D00751">
        <w:rPr>
          <w:rFonts w:ascii="Times New Roman" w:eastAsia="Times New Roman" w:hAnsi="Times New Roman" w:cs="Times New Roman"/>
          <w:sz w:val="24"/>
          <w:szCs w:val="24"/>
          <w:lang w:eastAsia="ru-RU"/>
        </w:rPr>
        <w:t xml:space="preserve">изобразительного </w:t>
      </w:r>
      <w:r w:rsidRPr="00D00751">
        <w:rPr>
          <w:rFonts w:ascii="Times New Roman" w:eastAsia="Times New Roman" w:hAnsi="Times New Roman" w:cs="Times New Roman"/>
          <w:sz w:val="24"/>
          <w:szCs w:val="24"/>
          <w:lang w:eastAsia="ru-RU"/>
        </w:rPr>
        <w:t>искусст</w:t>
      </w:r>
      <w:r w:rsidR="003B74ED" w:rsidRPr="00D00751">
        <w:rPr>
          <w:rFonts w:ascii="Times New Roman" w:eastAsia="Times New Roman" w:hAnsi="Times New Roman" w:cs="Times New Roman"/>
          <w:sz w:val="24"/>
          <w:szCs w:val="24"/>
          <w:lang w:eastAsia="ru-RU"/>
        </w:rPr>
        <w:t xml:space="preserve">ва </w:t>
      </w:r>
      <w:r w:rsidRPr="00D00751">
        <w:rPr>
          <w:rFonts w:ascii="Times New Roman" w:eastAsia="Times New Roman" w:hAnsi="Times New Roman" w:cs="Times New Roman"/>
          <w:sz w:val="24"/>
          <w:szCs w:val="24"/>
          <w:lang w:eastAsia="ru-RU"/>
        </w:rPr>
        <w:t xml:space="preserve"> «</w:t>
      </w:r>
      <w:r w:rsidR="003B74ED" w:rsidRPr="00D00751">
        <w:rPr>
          <w:rFonts w:ascii="Times New Roman" w:eastAsia="Times New Roman" w:hAnsi="Times New Roman" w:cs="Times New Roman"/>
          <w:sz w:val="24"/>
          <w:szCs w:val="24"/>
          <w:lang w:eastAsia="ru-RU"/>
        </w:rPr>
        <w:t>Занимательный компьютер</w:t>
      </w:r>
      <w:r w:rsidRPr="00D00751">
        <w:rPr>
          <w:rFonts w:ascii="Times New Roman" w:eastAsia="Times New Roman" w:hAnsi="Times New Roman" w:cs="Times New Roman"/>
          <w:sz w:val="24"/>
          <w:szCs w:val="24"/>
          <w:lang w:eastAsia="ru-RU"/>
        </w:rPr>
        <w:t xml:space="preserve">» обеспечивается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w:t>
      </w:r>
    </w:p>
    <w:p w14:paraId="6B61FD04" w14:textId="77777777"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Методический  фонд МБУ ДО «УДШИ»  укомплектован печатными изданиями основной и дополнительной учебной и учебно-методической литературой по всем учебным предметам. </w:t>
      </w:r>
    </w:p>
    <w:p w14:paraId="293468F5" w14:textId="304FD736"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Материально-технические условия МБУ ДО «УДШИ» обеспечивают возможность достижения учащимися результатов, предусмотренных общеразвивающей  программ</w:t>
      </w:r>
      <w:r w:rsidR="003B74ED" w:rsidRPr="00D00751">
        <w:rPr>
          <w:rFonts w:ascii="Times New Roman" w:eastAsia="Times New Roman" w:hAnsi="Times New Roman" w:cs="Times New Roman"/>
          <w:sz w:val="24"/>
          <w:szCs w:val="24"/>
          <w:lang w:eastAsia="ru-RU"/>
        </w:rPr>
        <w:t xml:space="preserve">ой </w:t>
      </w:r>
      <w:r w:rsidRPr="00D00751">
        <w:rPr>
          <w:rFonts w:ascii="Times New Roman" w:eastAsia="Times New Roman" w:hAnsi="Times New Roman" w:cs="Times New Roman"/>
          <w:sz w:val="24"/>
          <w:szCs w:val="24"/>
          <w:lang w:eastAsia="ru-RU"/>
        </w:rPr>
        <w:t xml:space="preserve"> в области </w:t>
      </w:r>
      <w:r w:rsidR="003B74ED" w:rsidRPr="00D00751">
        <w:rPr>
          <w:rFonts w:ascii="Times New Roman" w:eastAsia="Times New Roman" w:hAnsi="Times New Roman" w:cs="Times New Roman"/>
          <w:sz w:val="24"/>
          <w:szCs w:val="24"/>
          <w:lang w:eastAsia="ru-RU"/>
        </w:rPr>
        <w:t xml:space="preserve">изобразительного </w:t>
      </w:r>
      <w:r w:rsidRPr="00D00751">
        <w:rPr>
          <w:rFonts w:ascii="Times New Roman" w:eastAsia="Times New Roman" w:hAnsi="Times New Roman" w:cs="Times New Roman"/>
          <w:sz w:val="24"/>
          <w:szCs w:val="24"/>
          <w:lang w:eastAsia="ru-RU"/>
        </w:rPr>
        <w:t>искусств</w:t>
      </w:r>
      <w:r w:rsidR="003B74ED" w:rsidRPr="00D00751">
        <w:rPr>
          <w:rFonts w:ascii="Times New Roman" w:eastAsia="Times New Roman" w:hAnsi="Times New Roman" w:cs="Times New Roman"/>
          <w:sz w:val="24"/>
          <w:szCs w:val="24"/>
          <w:lang w:eastAsia="ru-RU"/>
        </w:rPr>
        <w:t>а</w:t>
      </w:r>
      <w:r w:rsidRPr="00D00751">
        <w:rPr>
          <w:rFonts w:ascii="Times New Roman" w:eastAsia="Times New Roman" w:hAnsi="Times New Roman" w:cs="Times New Roman"/>
          <w:sz w:val="24"/>
          <w:szCs w:val="24"/>
          <w:lang w:eastAsia="ru-RU"/>
        </w:rPr>
        <w:t xml:space="preserve"> «</w:t>
      </w:r>
      <w:r w:rsidR="003B74ED" w:rsidRPr="00D00751">
        <w:rPr>
          <w:rFonts w:ascii="Times New Roman" w:eastAsia="Times New Roman" w:hAnsi="Times New Roman" w:cs="Times New Roman"/>
          <w:sz w:val="24"/>
          <w:szCs w:val="24"/>
          <w:lang w:eastAsia="ru-RU"/>
        </w:rPr>
        <w:t>Занимательный компьютер</w:t>
      </w:r>
      <w:r w:rsidRPr="00D00751">
        <w:rPr>
          <w:rFonts w:ascii="Times New Roman" w:eastAsia="Times New Roman" w:hAnsi="Times New Roman" w:cs="Times New Roman"/>
          <w:sz w:val="24"/>
          <w:szCs w:val="24"/>
          <w:lang w:eastAsia="ru-RU"/>
        </w:rPr>
        <w:t>».</w:t>
      </w:r>
    </w:p>
    <w:p w14:paraId="5AAB4510" w14:textId="77777777"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Материально-техническая база МБУ ДО «УДШИ»  соответствует санитарным и противопожарным нормам, нормам охраны труда. </w:t>
      </w:r>
    </w:p>
    <w:p w14:paraId="77854A48" w14:textId="34F2E8FC"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При этом </w:t>
      </w:r>
      <w:r w:rsidR="003B74ED" w:rsidRPr="00D00751">
        <w:rPr>
          <w:rFonts w:ascii="Times New Roman" w:eastAsia="Times New Roman" w:hAnsi="Times New Roman" w:cs="Times New Roman"/>
          <w:sz w:val="24"/>
          <w:szCs w:val="24"/>
          <w:lang w:eastAsia="ru-RU"/>
        </w:rPr>
        <w:t>ОУ</w:t>
      </w:r>
      <w:r w:rsidRPr="00D00751">
        <w:rPr>
          <w:rFonts w:ascii="Times New Roman" w:eastAsia="Times New Roman" w:hAnsi="Times New Roman" w:cs="Times New Roman"/>
          <w:sz w:val="24"/>
          <w:szCs w:val="24"/>
          <w:lang w:eastAsia="ru-RU"/>
        </w:rPr>
        <w:t xml:space="preserve">  имеет в наличии:</w:t>
      </w:r>
    </w:p>
    <w:p w14:paraId="4F7F9355" w14:textId="2BB720DD" w:rsidR="00BE4EF5"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 учебные аудитории для групповых и мелкогрупповых занятий со специальным учебным </w:t>
      </w:r>
      <w:r w:rsidRPr="00D00751">
        <w:rPr>
          <w:rFonts w:ascii="Times New Roman" w:eastAsia="Times New Roman" w:hAnsi="Times New Roman" w:cs="Times New Roman"/>
          <w:sz w:val="24"/>
          <w:szCs w:val="24"/>
          <w:lang w:eastAsia="ru-RU"/>
        </w:rPr>
        <w:lastRenderedPageBreak/>
        <w:t xml:space="preserve">оборудованием (столами, стульями, шкафами, стеллажами, </w:t>
      </w:r>
      <w:r w:rsidR="00D00751">
        <w:rPr>
          <w:rFonts w:ascii="Times New Roman" w:eastAsia="Times New Roman" w:hAnsi="Times New Roman" w:cs="Times New Roman"/>
          <w:sz w:val="24"/>
          <w:szCs w:val="24"/>
          <w:lang w:eastAsia="ru-RU"/>
        </w:rPr>
        <w:t xml:space="preserve"> </w:t>
      </w:r>
      <w:r w:rsidRPr="00D00751">
        <w:rPr>
          <w:rFonts w:ascii="Times New Roman" w:eastAsia="Times New Roman" w:hAnsi="Times New Roman" w:cs="Times New Roman"/>
          <w:sz w:val="24"/>
          <w:szCs w:val="24"/>
          <w:lang w:eastAsia="ru-RU"/>
        </w:rPr>
        <w:t xml:space="preserve"> звуковой и видеоаппаратурой,  мольбертами и др.).</w:t>
      </w:r>
    </w:p>
    <w:p w14:paraId="6C44025C" w14:textId="2E760610" w:rsidR="0099257F" w:rsidRPr="00D00751" w:rsidRDefault="00BE4EF5" w:rsidP="009F6F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 xml:space="preserve">Учебные аудитории имеют звукоизоляцию и оформлены наглядными пособиями. </w:t>
      </w:r>
    </w:p>
    <w:p w14:paraId="00D364AA" w14:textId="77777777" w:rsidR="0099257F" w:rsidRPr="00D00751" w:rsidRDefault="0099257F" w:rsidP="009F6FD8">
      <w:pPr>
        <w:spacing w:after="16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br w:type="page"/>
      </w:r>
    </w:p>
    <w:p w14:paraId="6ECC4B6A" w14:textId="59210E0D" w:rsidR="00BE4EF5" w:rsidRPr="00D00751" w:rsidRDefault="00BE4EF5" w:rsidP="00BE4EF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sectPr w:rsidR="00BE4EF5" w:rsidRPr="00D007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94B60" w14:textId="77777777" w:rsidR="004D6A81" w:rsidRDefault="004D6A81" w:rsidP="00062123">
      <w:pPr>
        <w:spacing w:after="0" w:line="240" w:lineRule="auto"/>
      </w:pPr>
      <w:r>
        <w:separator/>
      </w:r>
    </w:p>
  </w:endnote>
  <w:endnote w:type="continuationSeparator" w:id="0">
    <w:p w14:paraId="4AC700EC" w14:textId="77777777" w:rsidR="004D6A81" w:rsidRDefault="004D6A81" w:rsidP="0006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042F" w14:textId="77777777" w:rsidR="004D6A81" w:rsidRDefault="004D6A81" w:rsidP="00062123">
      <w:pPr>
        <w:spacing w:after="0" w:line="240" w:lineRule="auto"/>
      </w:pPr>
      <w:r>
        <w:separator/>
      </w:r>
    </w:p>
  </w:footnote>
  <w:footnote w:type="continuationSeparator" w:id="0">
    <w:p w14:paraId="6321AD0B" w14:textId="77777777" w:rsidR="004D6A81" w:rsidRDefault="004D6A81" w:rsidP="0006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6D4"/>
    <w:multiLevelType w:val="hybridMultilevel"/>
    <w:tmpl w:val="380EC0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B3A4FAF"/>
    <w:multiLevelType w:val="hybridMultilevel"/>
    <w:tmpl w:val="FF16A01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102938B1"/>
    <w:multiLevelType w:val="hybridMultilevel"/>
    <w:tmpl w:val="EC2AC4A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3E60660"/>
    <w:multiLevelType w:val="hybridMultilevel"/>
    <w:tmpl w:val="912E0E5A"/>
    <w:lvl w:ilvl="0" w:tplc="D4BCC494">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 w15:restartNumberingAfterBreak="0">
    <w:nsid w:val="15657604"/>
    <w:multiLevelType w:val="hybridMultilevel"/>
    <w:tmpl w:val="4C36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4430B"/>
    <w:multiLevelType w:val="hybridMultilevel"/>
    <w:tmpl w:val="730642A4"/>
    <w:lvl w:ilvl="0" w:tplc="D4BCC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202C3"/>
    <w:multiLevelType w:val="hybridMultilevel"/>
    <w:tmpl w:val="C69E268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91380"/>
    <w:multiLevelType w:val="hybridMultilevel"/>
    <w:tmpl w:val="A82E8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A54A0C"/>
    <w:multiLevelType w:val="hybridMultilevel"/>
    <w:tmpl w:val="FEFE2492"/>
    <w:lvl w:ilvl="0" w:tplc="D4BCC49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3EF62300"/>
    <w:multiLevelType w:val="multilevel"/>
    <w:tmpl w:val="C70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9708B5"/>
    <w:multiLevelType w:val="multilevel"/>
    <w:tmpl w:val="61E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01E61"/>
    <w:multiLevelType w:val="multilevel"/>
    <w:tmpl w:val="3CB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0018E"/>
    <w:multiLevelType w:val="hybridMultilevel"/>
    <w:tmpl w:val="883E2E22"/>
    <w:lvl w:ilvl="0" w:tplc="D4BCC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791D12"/>
    <w:multiLevelType w:val="hybridMultilevel"/>
    <w:tmpl w:val="A4165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D0C89"/>
    <w:multiLevelType w:val="hybridMultilevel"/>
    <w:tmpl w:val="58620FA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685948"/>
    <w:multiLevelType w:val="hybridMultilevel"/>
    <w:tmpl w:val="A5F89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6AF198C"/>
    <w:multiLevelType w:val="hybridMultilevel"/>
    <w:tmpl w:val="6E0AF4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735E1D66"/>
    <w:multiLevelType w:val="hybridMultilevel"/>
    <w:tmpl w:val="C1D0C462"/>
    <w:lvl w:ilvl="0" w:tplc="36DC1DF6">
      <w:start w:val="1"/>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3CD555B"/>
    <w:multiLevelType w:val="hybridMultilevel"/>
    <w:tmpl w:val="B918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003B62"/>
    <w:multiLevelType w:val="hybridMultilevel"/>
    <w:tmpl w:val="5FE6554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DB6A69"/>
    <w:multiLevelType w:val="multilevel"/>
    <w:tmpl w:val="FC32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BD097C"/>
    <w:multiLevelType w:val="multilevel"/>
    <w:tmpl w:val="FA8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014A4D"/>
    <w:multiLevelType w:val="hybridMultilevel"/>
    <w:tmpl w:val="1586F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FD7B61"/>
    <w:multiLevelType w:val="hybridMultilevel"/>
    <w:tmpl w:val="0BAA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4"/>
  </w:num>
  <w:num w:numId="4">
    <w:abstractNumId w:val="2"/>
  </w:num>
  <w:num w:numId="5">
    <w:abstractNumId w:val="0"/>
  </w:num>
  <w:num w:numId="6">
    <w:abstractNumId w:val="1"/>
  </w:num>
  <w:num w:numId="7">
    <w:abstractNumId w:val="2"/>
  </w:num>
  <w:num w:numId="8">
    <w:abstractNumId w:val="0"/>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21"/>
  </w:num>
  <w:num w:numId="14">
    <w:abstractNumId w:val="11"/>
  </w:num>
  <w:num w:numId="15">
    <w:abstractNumId w:val="17"/>
  </w:num>
  <w:num w:numId="16">
    <w:abstractNumId w:val="7"/>
  </w:num>
  <w:num w:numId="17">
    <w:abstractNumId w:val="4"/>
  </w:num>
  <w:num w:numId="18">
    <w:abstractNumId w:val="13"/>
  </w:num>
  <w:num w:numId="19">
    <w:abstractNumId w:val="16"/>
  </w:num>
  <w:num w:numId="20">
    <w:abstractNumId w:val="18"/>
  </w:num>
  <w:num w:numId="21">
    <w:abstractNumId w:val="23"/>
  </w:num>
  <w:num w:numId="22">
    <w:abstractNumId w:val="15"/>
  </w:num>
  <w:num w:numId="23">
    <w:abstractNumId w:val="3"/>
  </w:num>
  <w:num w:numId="24">
    <w:abstractNumId w:val="5"/>
  </w:num>
  <w:num w:numId="25">
    <w:abstractNumId w:val="12"/>
  </w:num>
  <w:num w:numId="26">
    <w:abstractNumId w:val="8"/>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85"/>
    <w:rsid w:val="00062123"/>
    <w:rsid w:val="000678C8"/>
    <w:rsid w:val="0007326D"/>
    <w:rsid w:val="0007745A"/>
    <w:rsid w:val="000A6FD1"/>
    <w:rsid w:val="00103780"/>
    <w:rsid w:val="0013211F"/>
    <w:rsid w:val="001800D5"/>
    <w:rsid w:val="001B15E9"/>
    <w:rsid w:val="001C4351"/>
    <w:rsid w:val="00287CA3"/>
    <w:rsid w:val="002A2240"/>
    <w:rsid w:val="002B35D1"/>
    <w:rsid w:val="002C40B7"/>
    <w:rsid w:val="002C7E3C"/>
    <w:rsid w:val="002D7F85"/>
    <w:rsid w:val="002F013F"/>
    <w:rsid w:val="003535D9"/>
    <w:rsid w:val="00370104"/>
    <w:rsid w:val="003B74ED"/>
    <w:rsid w:val="003E7DBF"/>
    <w:rsid w:val="00451D55"/>
    <w:rsid w:val="0048735A"/>
    <w:rsid w:val="004A6D57"/>
    <w:rsid w:val="004C7E52"/>
    <w:rsid w:val="004D6A81"/>
    <w:rsid w:val="00501422"/>
    <w:rsid w:val="005404BB"/>
    <w:rsid w:val="00546804"/>
    <w:rsid w:val="00572BA2"/>
    <w:rsid w:val="005C5E38"/>
    <w:rsid w:val="005D3ECE"/>
    <w:rsid w:val="0063603D"/>
    <w:rsid w:val="006364B2"/>
    <w:rsid w:val="0065174D"/>
    <w:rsid w:val="00727D0E"/>
    <w:rsid w:val="007F34A2"/>
    <w:rsid w:val="00804792"/>
    <w:rsid w:val="00854F6C"/>
    <w:rsid w:val="00887B79"/>
    <w:rsid w:val="008A0812"/>
    <w:rsid w:val="008A2883"/>
    <w:rsid w:val="008F623E"/>
    <w:rsid w:val="009129C2"/>
    <w:rsid w:val="0099257F"/>
    <w:rsid w:val="009D0216"/>
    <w:rsid w:val="009E389C"/>
    <w:rsid w:val="009F6FD8"/>
    <w:rsid w:val="00B15087"/>
    <w:rsid w:val="00B214BD"/>
    <w:rsid w:val="00B50D1C"/>
    <w:rsid w:val="00B54638"/>
    <w:rsid w:val="00BB093D"/>
    <w:rsid w:val="00BD3E32"/>
    <w:rsid w:val="00BE4EF5"/>
    <w:rsid w:val="00BF08F9"/>
    <w:rsid w:val="00BF0A8C"/>
    <w:rsid w:val="00C27188"/>
    <w:rsid w:val="00C45C57"/>
    <w:rsid w:val="00C815B4"/>
    <w:rsid w:val="00CA1DE0"/>
    <w:rsid w:val="00D00751"/>
    <w:rsid w:val="00D1614F"/>
    <w:rsid w:val="00D36404"/>
    <w:rsid w:val="00D51D95"/>
    <w:rsid w:val="00DA3DA3"/>
    <w:rsid w:val="00DB0F9D"/>
    <w:rsid w:val="00DC6823"/>
    <w:rsid w:val="00DD4E7B"/>
    <w:rsid w:val="00DE68BE"/>
    <w:rsid w:val="00E05181"/>
    <w:rsid w:val="00E11F3C"/>
    <w:rsid w:val="00EE08B1"/>
    <w:rsid w:val="00F22AA5"/>
    <w:rsid w:val="00F7780C"/>
    <w:rsid w:val="00F81849"/>
    <w:rsid w:val="00F97FF5"/>
    <w:rsid w:val="00FA6002"/>
    <w:rsid w:val="00FD42FA"/>
    <w:rsid w:val="00FE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3E6"/>
  <w15:docId w15:val="{896CADD1-F5D6-4BDA-8448-083FCD02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8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804"/>
    <w:pPr>
      <w:ind w:left="720"/>
      <w:contextualSpacing/>
    </w:pPr>
  </w:style>
  <w:style w:type="table" w:customStyle="1" w:styleId="2">
    <w:name w:val="Сетка таблицы2"/>
    <w:basedOn w:val="a1"/>
    <w:next w:val="a4"/>
    <w:uiPriority w:val="59"/>
    <w:rsid w:val="0054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54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05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05181"/>
    <w:rPr>
      <w:i/>
      <w:iCs/>
    </w:rPr>
  </w:style>
  <w:style w:type="character" w:styleId="a7">
    <w:name w:val="Hyperlink"/>
    <w:basedOn w:val="a0"/>
    <w:uiPriority w:val="99"/>
    <w:semiHidden/>
    <w:unhideWhenUsed/>
    <w:rsid w:val="00BE4EF5"/>
    <w:rPr>
      <w:color w:val="0000FF"/>
      <w:u w:val="single"/>
    </w:rPr>
  </w:style>
  <w:style w:type="paragraph" w:styleId="a8">
    <w:name w:val="No Spacing"/>
    <w:qFormat/>
    <w:rsid w:val="00F97FF5"/>
    <w:pPr>
      <w:spacing w:after="0" w:line="240" w:lineRule="auto"/>
    </w:pPr>
    <w:rPr>
      <w:rFonts w:ascii="Calibri" w:eastAsia="Calibri" w:hAnsi="Calibri" w:cs="Times New Roman"/>
    </w:rPr>
  </w:style>
  <w:style w:type="paragraph" w:styleId="a9">
    <w:name w:val="header"/>
    <w:basedOn w:val="a"/>
    <w:link w:val="aa"/>
    <w:uiPriority w:val="99"/>
    <w:unhideWhenUsed/>
    <w:rsid w:val="0006212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2123"/>
  </w:style>
  <w:style w:type="paragraph" w:styleId="ab">
    <w:name w:val="footer"/>
    <w:basedOn w:val="a"/>
    <w:link w:val="ac"/>
    <w:uiPriority w:val="99"/>
    <w:unhideWhenUsed/>
    <w:rsid w:val="000621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2123"/>
  </w:style>
  <w:style w:type="paragraph" w:styleId="ad">
    <w:name w:val="Balloon Text"/>
    <w:basedOn w:val="a"/>
    <w:link w:val="ae"/>
    <w:uiPriority w:val="99"/>
    <w:semiHidden/>
    <w:unhideWhenUsed/>
    <w:rsid w:val="009925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92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4865">
      <w:bodyDiv w:val="1"/>
      <w:marLeft w:val="0"/>
      <w:marRight w:val="0"/>
      <w:marTop w:val="0"/>
      <w:marBottom w:val="0"/>
      <w:divBdr>
        <w:top w:val="none" w:sz="0" w:space="0" w:color="auto"/>
        <w:left w:val="none" w:sz="0" w:space="0" w:color="auto"/>
        <w:bottom w:val="none" w:sz="0" w:space="0" w:color="auto"/>
        <w:right w:val="none" w:sz="0" w:space="0" w:color="auto"/>
      </w:divBdr>
    </w:div>
    <w:div w:id="662246334">
      <w:bodyDiv w:val="1"/>
      <w:marLeft w:val="0"/>
      <w:marRight w:val="0"/>
      <w:marTop w:val="0"/>
      <w:marBottom w:val="0"/>
      <w:divBdr>
        <w:top w:val="none" w:sz="0" w:space="0" w:color="auto"/>
        <w:left w:val="none" w:sz="0" w:space="0" w:color="auto"/>
        <w:bottom w:val="none" w:sz="0" w:space="0" w:color="auto"/>
        <w:right w:val="none" w:sz="0" w:space="0" w:color="auto"/>
      </w:divBdr>
    </w:div>
    <w:div w:id="990209742">
      <w:bodyDiv w:val="1"/>
      <w:marLeft w:val="0"/>
      <w:marRight w:val="0"/>
      <w:marTop w:val="0"/>
      <w:marBottom w:val="0"/>
      <w:divBdr>
        <w:top w:val="none" w:sz="0" w:space="0" w:color="auto"/>
        <w:left w:val="none" w:sz="0" w:space="0" w:color="auto"/>
        <w:bottom w:val="none" w:sz="0" w:space="0" w:color="auto"/>
        <w:right w:val="none" w:sz="0" w:space="0" w:color="auto"/>
      </w:divBdr>
    </w:div>
    <w:div w:id="1197739841">
      <w:bodyDiv w:val="1"/>
      <w:marLeft w:val="0"/>
      <w:marRight w:val="0"/>
      <w:marTop w:val="0"/>
      <w:marBottom w:val="0"/>
      <w:divBdr>
        <w:top w:val="none" w:sz="0" w:space="0" w:color="auto"/>
        <w:left w:val="none" w:sz="0" w:space="0" w:color="auto"/>
        <w:bottom w:val="none" w:sz="0" w:space="0" w:color="auto"/>
        <w:right w:val="none" w:sz="0" w:space="0" w:color="auto"/>
      </w:divBdr>
    </w:div>
    <w:div w:id="17274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207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4758</Words>
  <Characters>27126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МБОУ ДОД 'УДШИ'</dc:creator>
  <cp:lastModifiedBy>Светлана Шехурдина</cp:lastModifiedBy>
  <cp:revision>8</cp:revision>
  <cp:lastPrinted>2019-07-13T08:05:00Z</cp:lastPrinted>
  <dcterms:created xsi:type="dcterms:W3CDTF">2022-06-29T09:13:00Z</dcterms:created>
  <dcterms:modified xsi:type="dcterms:W3CDTF">2023-05-15T06:33:00Z</dcterms:modified>
</cp:coreProperties>
</file>