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22" w:rsidRPr="00BA38E0" w:rsidRDefault="003A1AAC" w:rsidP="00BA38E0">
      <w:pPr>
        <w:pStyle w:val="Default"/>
        <w:jc w:val="center"/>
        <w:rPr>
          <w:color w:val="auto"/>
          <w:sz w:val="32"/>
          <w:szCs w:val="32"/>
          <w:lang w:eastAsia="en-US"/>
        </w:rPr>
      </w:pPr>
      <w:r>
        <w:rPr>
          <w:noProof/>
          <w:color w:val="auto"/>
          <w:sz w:val="32"/>
          <w:szCs w:val="32"/>
        </w:rPr>
        <w:drawing>
          <wp:inline distT="0" distB="0" distL="0" distR="0">
            <wp:extent cx="7324725" cy="1027747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B3" w:rsidRDefault="000E2EB3" w:rsidP="000E2E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6C2877" w:rsidRDefault="006C2877" w:rsidP="000E2EB3">
      <w:pPr>
        <w:pStyle w:val="Default"/>
        <w:jc w:val="center"/>
        <w:rPr>
          <w:sz w:val="28"/>
          <w:szCs w:val="28"/>
        </w:rPr>
      </w:pPr>
    </w:p>
    <w:p w:rsidR="000E2EB3" w:rsidRDefault="000E2EB3" w:rsidP="000E2E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2EB3">
        <w:rPr>
          <w:sz w:val="28"/>
          <w:szCs w:val="28"/>
        </w:rPr>
        <w:t xml:space="preserve">.1. Настоящее Положение об участии обучающихся в конкурсах, выставках, смотрах, олимпиадах, фестивалях и других массовых мероприятиях (далее - Положение) разработано в соответствии со статьей 34 и 22 Федерального Закона от 29.12.2012 г. № 273 - ФЗ «Об образовании в Российской Федерации», Уставом </w:t>
      </w:r>
      <w:r w:rsidR="00993F22">
        <w:rPr>
          <w:sz w:val="28"/>
          <w:szCs w:val="28"/>
        </w:rPr>
        <w:t xml:space="preserve"> Муниципального бюджетного учреждения дополнительного образования «Уральская детская школа искусств» </w:t>
      </w:r>
      <w:r w:rsidRPr="000E2EB3">
        <w:rPr>
          <w:sz w:val="28"/>
          <w:szCs w:val="28"/>
        </w:rPr>
        <w:t>МБУ</w:t>
      </w:r>
      <w:r w:rsidR="00993F22">
        <w:rPr>
          <w:sz w:val="28"/>
          <w:szCs w:val="28"/>
        </w:rPr>
        <w:t xml:space="preserve"> </w:t>
      </w:r>
      <w:r w:rsidRPr="000E2EB3">
        <w:rPr>
          <w:sz w:val="28"/>
          <w:szCs w:val="28"/>
        </w:rPr>
        <w:t>ДО «</w:t>
      </w:r>
      <w:r w:rsidR="00993F22">
        <w:rPr>
          <w:sz w:val="28"/>
          <w:szCs w:val="28"/>
        </w:rPr>
        <w:t>У</w:t>
      </w:r>
      <w:r w:rsidRPr="000E2EB3">
        <w:rPr>
          <w:sz w:val="28"/>
          <w:szCs w:val="28"/>
        </w:rPr>
        <w:t>ДШИ</w:t>
      </w:r>
      <w:r w:rsidR="00993F22">
        <w:rPr>
          <w:sz w:val="28"/>
          <w:szCs w:val="28"/>
        </w:rPr>
        <w:t>»</w:t>
      </w:r>
      <w:r w:rsidRPr="000E2EB3">
        <w:rPr>
          <w:sz w:val="28"/>
          <w:szCs w:val="28"/>
        </w:rPr>
        <w:t xml:space="preserve"> (далее - ДШИ) и другими нормативно - правовыми актами по вопросам образования, социальной защиты прав и интересов обучающихся. </w:t>
      </w:r>
    </w:p>
    <w:p w:rsidR="000E2EB3" w:rsidRPr="000E2EB3" w:rsidRDefault="000E2EB3" w:rsidP="000E2EB3">
      <w:pPr>
        <w:pStyle w:val="Default"/>
        <w:jc w:val="both"/>
        <w:rPr>
          <w:sz w:val="28"/>
          <w:szCs w:val="28"/>
        </w:rPr>
      </w:pPr>
    </w:p>
    <w:p w:rsidR="000E2EB3" w:rsidRDefault="000E2EB3" w:rsidP="000E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1.2. Положение регламентирует участие обучающихся в конкурсах, выставках, смотрах, олимпиадах, фестивалях и других массовых мероприятиях, проводимых ДШИ и другими муниципальными, региональными, всероссийскими, международными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0E2EB3" w:rsidRDefault="000E2EB3" w:rsidP="000E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EB3" w:rsidRPr="000E2EB3" w:rsidRDefault="000E2EB3" w:rsidP="000E2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B3">
        <w:rPr>
          <w:rFonts w:ascii="Times New Roman" w:hAnsi="Times New Roman"/>
          <w:b/>
          <w:sz w:val="28"/>
          <w:szCs w:val="28"/>
        </w:rPr>
        <w:t>2. Цели и задачи проведения конкурсов, выставок, смотров,</w:t>
      </w:r>
    </w:p>
    <w:p w:rsidR="000E2EB3" w:rsidRDefault="000E2EB3" w:rsidP="000E2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B3">
        <w:rPr>
          <w:rFonts w:ascii="Times New Roman" w:hAnsi="Times New Roman"/>
          <w:b/>
          <w:sz w:val="28"/>
          <w:szCs w:val="28"/>
        </w:rPr>
        <w:t>олимпиад, фестивалей и других массовых мероприятий</w:t>
      </w:r>
    </w:p>
    <w:p w:rsidR="000E2EB3" w:rsidRPr="000E2EB3" w:rsidRDefault="000E2EB3" w:rsidP="000E2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EB3" w:rsidRPr="000E2EB3" w:rsidRDefault="000E2EB3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2.1. Конкурсы проводятся с целью выявления одарённых и перспективных</w:t>
      </w:r>
      <w:r w:rsidR="00993F22">
        <w:rPr>
          <w:rFonts w:ascii="Times New Roman" w:hAnsi="Times New Roman"/>
          <w:sz w:val="28"/>
          <w:szCs w:val="28"/>
        </w:rPr>
        <w:t xml:space="preserve"> </w:t>
      </w:r>
      <w:r w:rsidRPr="000E2EB3">
        <w:rPr>
          <w:rFonts w:ascii="Times New Roman" w:hAnsi="Times New Roman"/>
          <w:sz w:val="28"/>
          <w:szCs w:val="28"/>
        </w:rPr>
        <w:t>учащихся, являются стимулом для дальнейшего развития их творческих</w:t>
      </w:r>
      <w:r w:rsidR="00993F22">
        <w:rPr>
          <w:rFonts w:ascii="Times New Roman" w:hAnsi="Times New Roman"/>
          <w:sz w:val="28"/>
          <w:szCs w:val="28"/>
        </w:rPr>
        <w:t xml:space="preserve"> </w:t>
      </w:r>
      <w:r w:rsidRPr="000E2EB3">
        <w:rPr>
          <w:rFonts w:ascii="Times New Roman" w:hAnsi="Times New Roman"/>
          <w:sz w:val="28"/>
          <w:szCs w:val="28"/>
        </w:rPr>
        <w:t>способностей. Участие в конкурсах - показатель эффективности преподавателя и</w:t>
      </w:r>
      <w:r w:rsidR="00993F22">
        <w:rPr>
          <w:rFonts w:ascii="Times New Roman" w:hAnsi="Times New Roman"/>
          <w:sz w:val="28"/>
          <w:szCs w:val="28"/>
        </w:rPr>
        <w:t xml:space="preserve"> </w:t>
      </w:r>
      <w:r w:rsidRPr="000E2EB3">
        <w:rPr>
          <w:rFonts w:ascii="Times New Roman" w:hAnsi="Times New Roman"/>
          <w:sz w:val="28"/>
          <w:szCs w:val="28"/>
        </w:rPr>
        <w:t>ученика.</w:t>
      </w:r>
    </w:p>
    <w:p w:rsidR="00993F22" w:rsidRDefault="00993F22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2EB3" w:rsidRPr="000E2EB3" w:rsidRDefault="000E2EB3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2.2. Участие учащихся и преподавателей в конкурсных мероприятиях ставит</w:t>
      </w:r>
      <w:r w:rsidR="00993F22">
        <w:rPr>
          <w:rFonts w:ascii="Times New Roman" w:hAnsi="Times New Roman"/>
          <w:sz w:val="28"/>
          <w:szCs w:val="28"/>
        </w:rPr>
        <w:t xml:space="preserve"> </w:t>
      </w:r>
      <w:r w:rsidRPr="000E2EB3">
        <w:rPr>
          <w:rFonts w:ascii="Times New Roman" w:hAnsi="Times New Roman"/>
          <w:sz w:val="28"/>
          <w:szCs w:val="28"/>
        </w:rPr>
        <w:t>задачи:</w:t>
      </w:r>
    </w:p>
    <w:p w:rsidR="000E2EB3" w:rsidRPr="000E2EB3" w:rsidRDefault="000E2EB3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- раннего выявления наиболее одарённых и талантливых детей;</w:t>
      </w:r>
    </w:p>
    <w:p w:rsidR="000E2EB3" w:rsidRPr="000E2EB3" w:rsidRDefault="000E2EB3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-стимулирования педагогической и методической деятельности</w:t>
      </w:r>
      <w:r w:rsidR="00993F22">
        <w:rPr>
          <w:rFonts w:ascii="Times New Roman" w:hAnsi="Times New Roman"/>
          <w:sz w:val="28"/>
          <w:szCs w:val="28"/>
        </w:rPr>
        <w:t xml:space="preserve"> </w:t>
      </w:r>
      <w:r w:rsidRPr="000E2EB3">
        <w:rPr>
          <w:rFonts w:ascii="Times New Roman" w:hAnsi="Times New Roman"/>
          <w:sz w:val="28"/>
          <w:szCs w:val="28"/>
        </w:rPr>
        <w:t>преподавателя;</w:t>
      </w:r>
    </w:p>
    <w:p w:rsidR="000E2EB3" w:rsidRPr="000E2EB3" w:rsidRDefault="000E2EB3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- ранней профессиональной ориентации наиболее перспективных учащихся.</w:t>
      </w:r>
    </w:p>
    <w:p w:rsidR="00993F22" w:rsidRDefault="00993F22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F22" w:rsidRDefault="000E2EB3" w:rsidP="00993F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 xml:space="preserve">2.3. При многообразии конкурсных мероприятий одной </w:t>
      </w:r>
      <w:r>
        <w:rPr>
          <w:rFonts w:ascii="Times New Roman" w:hAnsi="Times New Roman"/>
          <w:sz w:val="28"/>
          <w:szCs w:val="28"/>
        </w:rPr>
        <w:t xml:space="preserve">из задач образовательного </w:t>
      </w:r>
      <w:r w:rsidRPr="000E2EB3">
        <w:rPr>
          <w:rFonts w:ascii="Times New Roman" w:hAnsi="Times New Roman"/>
          <w:sz w:val="28"/>
          <w:szCs w:val="28"/>
        </w:rPr>
        <w:t>учреждения и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является выбор профессионально </w:t>
      </w:r>
      <w:r w:rsidRPr="000E2EB3">
        <w:rPr>
          <w:rFonts w:ascii="Times New Roman" w:hAnsi="Times New Roman"/>
          <w:sz w:val="28"/>
          <w:szCs w:val="28"/>
        </w:rPr>
        <w:t>ориентированных конкурсов, которые дейст</w:t>
      </w:r>
      <w:r>
        <w:rPr>
          <w:rFonts w:ascii="Times New Roman" w:hAnsi="Times New Roman"/>
          <w:sz w:val="28"/>
          <w:szCs w:val="28"/>
        </w:rPr>
        <w:t xml:space="preserve">вительно способствуют выявлению </w:t>
      </w:r>
      <w:r w:rsidRPr="000E2EB3">
        <w:rPr>
          <w:rFonts w:ascii="Times New Roman" w:hAnsi="Times New Roman"/>
          <w:sz w:val="28"/>
          <w:szCs w:val="28"/>
        </w:rPr>
        <w:t>талантливых детей и детских коллектив</w:t>
      </w:r>
      <w:r>
        <w:rPr>
          <w:rFonts w:ascii="Times New Roman" w:hAnsi="Times New Roman"/>
          <w:sz w:val="28"/>
          <w:szCs w:val="28"/>
        </w:rPr>
        <w:t xml:space="preserve">ов, мотивируют их к дальнейшему </w:t>
      </w:r>
      <w:r w:rsidRPr="000E2EB3">
        <w:rPr>
          <w:rFonts w:ascii="Times New Roman" w:hAnsi="Times New Roman"/>
          <w:sz w:val="28"/>
          <w:szCs w:val="28"/>
        </w:rPr>
        <w:t>профессиональному росту, а также стимулируют деятельность преподавателей.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3F22" w:rsidRDefault="00993F22" w:rsidP="00993F2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93F22" w:rsidRPr="00993F22" w:rsidRDefault="00993F22" w:rsidP="00993F2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 </w:t>
      </w:r>
      <w:r w:rsidRPr="00993F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Обучающимся предоставляются академические права на: развитие </w:t>
      </w:r>
      <w:r w:rsidRPr="00993F22">
        <w:rPr>
          <w:rFonts w:ascii="Times New Roman" w:eastAsia="Times New Roman" w:hAnsi="Times New Roman"/>
          <w:color w:val="000000"/>
          <w:sz w:val="30"/>
          <w:szCs w:val="30"/>
          <w:shd w:val="clear" w:color="auto" w:fill="FFFFFF"/>
          <w:lang w:eastAsia="ru-RU"/>
        </w:rPr>
        <w:t>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Pr="00993F22">
        <w:rPr>
          <w:rFonts w:eastAsia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0E2EB3" w:rsidRPr="000E2EB3" w:rsidRDefault="00993F22" w:rsidP="000E2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F22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0E2EB3" w:rsidRDefault="000E2EB3" w:rsidP="000E2E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принципы организации участия учащихся и</w:t>
      </w:r>
    </w:p>
    <w:p w:rsidR="000E2EB3" w:rsidRDefault="000E2EB3" w:rsidP="000E2E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преподавателей в конкурсных мероприятиях различного уровня</w:t>
      </w:r>
    </w:p>
    <w:p w:rsidR="000E2EB3" w:rsidRDefault="000E2EB3" w:rsidP="000E2EB3">
      <w:pPr>
        <w:pStyle w:val="Default"/>
        <w:jc w:val="center"/>
        <w:rPr>
          <w:sz w:val="28"/>
          <w:szCs w:val="28"/>
        </w:rPr>
      </w:pP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Обязательное заблаговременное уведомление преподавателем администраци</w:t>
      </w:r>
      <w:r w:rsidR="00993F22">
        <w:rPr>
          <w:sz w:val="28"/>
          <w:szCs w:val="28"/>
        </w:rPr>
        <w:t>ю</w:t>
      </w:r>
      <w:r>
        <w:rPr>
          <w:sz w:val="28"/>
          <w:szCs w:val="28"/>
        </w:rPr>
        <w:t xml:space="preserve"> ДШИ о намерении участвовать в определённом конкурсе </w:t>
      </w:r>
      <w:r w:rsidR="00993F22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 его класса (отделения) или коллектива в соответствии с утвержденным Годовым планом </w:t>
      </w:r>
      <w:r w:rsidR="00993F22">
        <w:rPr>
          <w:sz w:val="28"/>
          <w:szCs w:val="28"/>
        </w:rPr>
        <w:t xml:space="preserve">  работы ДШИ</w:t>
      </w:r>
      <w:r>
        <w:rPr>
          <w:sz w:val="28"/>
          <w:szCs w:val="28"/>
        </w:rPr>
        <w:t xml:space="preserve">.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полной информации об организации, учредителях, регламенте, а также месте проведения конкурса.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Прослушивание кандидатов на участие в конкурсе отборочной комиссией.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прослушивания (просмотра) кандидатов на участие в конкурсе создаётся отборочная комиссия из числа ведущих преподавателей и работников администрации ДШИ. Комиссия максимально объективно оценивает подготовку кандидата на участие в конкурсе, даёт свои рекомендации, может принимать решение об отказе в направлении учащихся и преподавателей на конкурсы.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На основании решения отборочной комиссии администрация ДШИ принимает решение о направлении или об отказе в направлении кандидата на участие в конкурсе.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Администрация ДШИ принимает решение об участии или отказе от участия в конкурсе на основании принципа целесообразности участия. Отказом в участии в конкурсе может служить: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географическая удалённость места проведения конкурса от месторасположения </w:t>
      </w:r>
      <w:r w:rsidR="00993F22">
        <w:rPr>
          <w:sz w:val="28"/>
          <w:szCs w:val="28"/>
        </w:rPr>
        <w:t>ДШИ</w:t>
      </w:r>
      <w:r>
        <w:rPr>
          <w:sz w:val="28"/>
          <w:szCs w:val="28"/>
        </w:rPr>
        <w:t xml:space="preserve">;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статус коммерческих и некоммерческих конкурсов, условия положения о конкурсе;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проведения конкурса во время учебных занятий, и вызванные участием в данном конкурсе возможные отмены занятий по расписанию;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возможное отсутствие безопасности перемещения и жизнедеятельности участников конкурса; </w:t>
      </w:r>
    </w:p>
    <w:p w:rsidR="000E2EB3" w:rsidRDefault="000E2EB3" w:rsidP="00993F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особые причины и условия. </w:t>
      </w:r>
    </w:p>
    <w:p w:rsidR="000E2EB3" w:rsidRDefault="000E2EB3" w:rsidP="00993F22">
      <w:pPr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3.7. Ответственность за жизнь и здоровье участников конкурса на время их перемещения к месту участия и обратно, нахождение в месте проведения конкурса и проживания (если таковое предусмотрено) несёт сопровождающий ребёнка преподаватель, либо другие сопровождающие ребёнка лица (родители, опекуны и т.п.).</w:t>
      </w:r>
    </w:p>
    <w:p w:rsidR="000E2EB3" w:rsidRPr="000E2EB3" w:rsidRDefault="000E2EB3" w:rsidP="000E2EB3">
      <w:pPr>
        <w:jc w:val="center"/>
        <w:rPr>
          <w:rFonts w:ascii="Times New Roman" w:hAnsi="Times New Roman"/>
          <w:b/>
          <w:sz w:val="28"/>
          <w:szCs w:val="28"/>
        </w:rPr>
      </w:pPr>
      <w:r w:rsidRPr="000E2EB3">
        <w:rPr>
          <w:rFonts w:ascii="Times New Roman" w:hAnsi="Times New Roman"/>
          <w:b/>
          <w:sz w:val="28"/>
          <w:szCs w:val="28"/>
        </w:rPr>
        <w:t>4. Финансовые вопросы</w:t>
      </w:r>
    </w:p>
    <w:p w:rsidR="000E2EB3" w:rsidRPr="000E2EB3" w:rsidRDefault="000E2EB3" w:rsidP="000E2EB3">
      <w:pPr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lastRenderedPageBreak/>
        <w:t>4.1. Администрация ДШИ решает вопрос о возможности или невозможности финансового соучастия в оплате конкурсных расходов (взноса, оплаты транспортных расходов и прочее) и принимает решение о выделении или отказе в выделении средств.</w:t>
      </w:r>
    </w:p>
    <w:p w:rsidR="000E2EB3" w:rsidRPr="000E2EB3" w:rsidRDefault="000E2EB3" w:rsidP="000E2EB3">
      <w:pPr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4.2. Оплата расходов на участие учащихся в конкурсе производится преимущественно по безналичному расчёту.</w:t>
      </w:r>
    </w:p>
    <w:p w:rsidR="000E2EB3" w:rsidRPr="000E2EB3" w:rsidRDefault="000E2EB3" w:rsidP="000E2EB3">
      <w:pPr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>4.3. При невозможности финансового соучастия ДШИ в оплате конкурсных расходов, преподаватель вправе участвовать в конкурсе за счёт спонсорских средств, средств родителей или своих собственных средств.</w:t>
      </w:r>
    </w:p>
    <w:p w:rsidR="000E2EB3" w:rsidRPr="000E2EB3" w:rsidRDefault="000E2EB3" w:rsidP="000E2EB3">
      <w:pPr>
        <w:jc w:val="center"/>
        <w:rPr>
          <w:rFonts w:ascii="Times New Roman" w:hAnsi="Times New Roman"/>
          <w:b/>
          <w:sz w:val="28"/>
          <w:szCs w:val="28"/>
        </w:rPr>
      </w:pPr>
      <w:r w:rsidRPr="000E2EB3">
        <w:rPr>
          <w:rFonts w:ascii="Times New Roman" w:hAnsi="Times New Roman"/>
          <w:b/>
          <w:sz w:val="28"/>
          <w:szCs w:val="28"/>
        </w:rPr>
        <w:t>5. Учредители конкурсных мероприятий</w:t>
      </w:r>
    </w:p>
    <w:p w:rsidR="000E2EB3" w:rsidRDefault="000E2EB3" w:rsidP="00993F22">
      <w:pPr>
        <w:jc w:val="both"/>
        <w:rPr>
          <w:rFonts w:ascii="Times New Roman" w:hAnsi="Times New Roman"/>
          <w:sz w:val="28"/>
          <w:szCs w:val="28"/>
        </w:rPr>
      </w:pPr>
      <w:r w:rsidRPr="000E2EB3">
        <w:rPr>
          <w:rFonts w:ascii="Times New Roman" w:hAnsi="Times New Roman"/>
          <w:sz w:val="28"/>
          <w:szCs w:val="28"/>
        </w:rPr>
        <w:t xml:space="preserve">5.1. Преподавателям и обучающимся ДШИ рекомендуется участвовать в конкурсах, учредителями которых являются профильные организации, имеющие профессиональную по видам искусств направленность: Министерства культуры РФ и области, </w:t>
      </w:r>
      <w:r w:rsidR="0027025F">
        <w:rPr>
          <w:rFonts w:ascii="Times New Roman" w:hAnsi="Times New Roman"/>
          <w:sz w:val="28"/>
          <w:szCs w:val="28"/>
        </w:rPr>
        <w:t xml:space="preserve">Региональный ресурсный </w:t>
      </w:r>
      <w:r w:rsidRPr="000E2EB3">
        <w:rPr>
          <w:rFonts w:ascii="Times New Roman" w:hAnsi="Times New Roman"/>
          <w:sz w:val="28"/>
          <w:szCs w:val="28"/>
        </w:rPr>
        <w:t xml:space="preserve"> учебно-методический центр</w:t>
      </w:r>
      <w:r w:rsidR="0027025F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Pr="000E2EB3">
        <w:rPr>
          <w:rFonts w:ascii="Times New Roman" w:hAnsi="Times New Roman"/>
          <w:sz w:val="28"/>
          <w:szCs w:val="28"/>
        </w:rPr>
        <w:t>, высшие и средние специальные профессиональные учреждения в области искусства, ДМШ, ДШИ.</w:t>
      </w:r>
    </w:p>
    <w:p w:rsidR="000E2EB3" w:rsidRPr="000E2EB3" w:rsidRDefault="000E2EB3" w:rsidP="000E2EB3">
      <w:pPr>
        <w:jc w:val="both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p w:rsidR="000E2EB3" w:rsidRPr="000E2EB3" w:rsidRDefault="000E2EB3">
      <w:pPr>
        <w:jc w:val="center"/>
        <w:rPr>
          <w:rFonts w:ascii="Times New Roman" w:hAnsi="Times New Roman"/>
          <w:sz w:val="28"/>
          <w:szCs w:val="28"/>
        </w:rPr>
      </w:pPr>
    </w:p>
    <w:sectPr w:rsidR="000E2EB3" w:rsidRPr="000E2EB3" w:rsidSect="00BA38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07B"/>
    <w:multiLevelType w:val="hybridMultilevel"/>
    <w:tmpl w:val="A09AC8F0"/>
    <w:lvl w:ilvl="0" w:tplc="2734622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2EB3"/>
    <w:rsid w:val="000E2EB3"/>
    <w:rsid w:val="0027025F"/>
    <w:rsid w:val="003A1AAC"/>
    <w:rsid w:val="006C2877"/>
    <w:rsid w:val="00993F22"/>
    <w:rsid w:val="00BA38E0"/>
    <w:rsid w:val="00D03ED1"/>
    <w:rsid w:val="00E4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E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025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2702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УДШИ</dc:creator>
  <cp:lastModifiedBy>Лева</cp:lastModifiedBy>
  <cp:revision>2</cp:revision>
  <cp:lastPrinted>2023-06-16T07:00:00Z</cp:lastPrinted>
  <dcterms:created xsi:type="dcterms:W3CDTF">2023-06-29T18:53:00Z</dcterms:created>
  <dcterms:modified xsi:type="dcterms:W3CDTF">2023-06-29T18:53:00Z</dcterms:modified>
</cp:coreProperties>
</file>