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B100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Муниципальное бюджетное учреждение дополнительного образования «Уральская детская школа искусств»</w:t>
      </w:r>
    </w:p>
    <w:p w14:paraId="241817C8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(МБУ ДО «УДШИ»)</w:t>
      </w:r>
    </w:p>
    <w:p w14:paraId="4B5511C5" w14:textId="77777777" w:rsidR="0086406F" w:rsidRPr="0086406F" w:rsidRDefault="0086406F" w:rsidP="0086406F">
      <w:pPr>
        <w:jc w:val="center"/>
        <w:rPr>
          <w:b/>
          <w:bCs/>
          <w:sz w:val="28"/>
          <w:szCs w:val="28"/>
        </w:rPr>
      </w:pPr>
    </w:p>
    <w:p w14:paraId="1997A2A9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6947FD0B" w14:textId="77777777" w:rsidR="0086406F" w:rsidRPr="0086406F" w:rsidRDefault="0086406F" w:rsidP="0086406F">
      <w:pPr>
        <w:jc w:val="center"/>
        <w:rPr>
          <w:color w:val="FF0000"/>
          <w:sz w:val="28"/>
          <w:szCs w:val="28"/>
        </w:rPr>
      </w:pPr>
    </w:p>
    <w:p w14:paraId="39CDD5D8" w14:textId="72FFED8A" w:rsidR="0086406F" w:rsidRPr="0086406F" w:rsidRDefault="004A1291" w:rsidP="0086406F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48C8FB" wp14:editId="6DD1783A">
            <wp:extent cx="5940425" cy="2092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938A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3D5E754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0186551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2F3D287" w14:textId="6C8CAAB9" w:rsidR="0086406F" w:rsidRPr="0086406F" w:rsidRDefault="0086406F" w:rsidP="0086406F">
      <w:pPr>
        <w:spacing w:line="276" w:lineRule="auto"/>
        <w:jc w:val="center"/>
        <w:rPr>
          <w:b/>
          <w:sz w:val="40"/>
          <w:szCs w:val="40"/>
        </w:rPr>
      </w:pPr>
      <w:proofErr w:type="gramStart"/>
      <w:r w:rsidRPr="0086406F">
        <w:rPr>
          <w:b/>
          <w:sz w:val="40"/>
          <w:szCs w:val="40"/>
        </w:rPr>
        <w:t>Дополнительная  общеразвивающая</w:t>
      </w:r>
      <w:proofErr w:type="gramEnd"/>
      <w:r w:rsidRPr="0086406F">
        <w:rPr>
          <w:b/>
          <w:sz w:val="40"/>
          <w:szCs w:val="40"/>
        </w:rPr>
        <w:t xml:space="preserve">   образовательная </w:t>
      </w:r>
    </w:p>
    <w:p w14:paraId="0EE079DC" w14:textId="77777777" w:rsidR="0086406F" w:rsidRPr="0086406F" w:rsidRDefault="0086406F" w:rsidP="0086406F">
      <w:pPr>
        <w:spacing w:line="276" w:lineRule="auto"/>
        <w:jc w:val="center"/>
        <w:rPr>
          <w:b/>
          <w:sz w:val="40"/>
          <w:szCs w:val="40"/>
        </w:rPr>
      </w:pPr>
      <w:r w:rsidRPr="0086406F">
        <w:rPr>
          <w:b/>
          <w:sz w:val="40"/>
          <w:szCs w:val="40"/>
        </w:rPr>
        <w:t>программа в области музыкального искусства</w:t>
      </w:r>
    </w:p>
    <w:p w14:paraId="54AFA74A" w14:textId="7CA546A9" w:rsidR="0086406F" w:rsidRPr="0086406F" w:rsidRDefault="00C42CB0" w:rsidP="0086406F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ДУХОВЫЕ И УДАРНЫЕ ИНСТРУМЕНТЫ </w:t>
      </w:r>
      <w:r w:rsidR="00595D5A">
        <w:rPr>
          <w:b/>
          <w:sz w:val="40"/>
          <w:szCs w:val="40"/>
        </w:rPr>
        <w:t>«</w:t>
      </w:r>
      <w:r w:rsidR="00BB7168">
        <w:rPr>
          <w:b/>
          <w:sz w:val="40"/>
          <w:szCs w:val="40"/>
        </w:rPr>
        <w:t>Саксофон</w:t>
      </w:r>
      <w:r w:rsidR="0086406F" w:rsidRPr="0086406F">
        <w:rPr>
          <w:b/>
          <w:sz w:val="40"/>
          <w:szCs w:val="40"/>
        </w:rPr>
        <w:t xml:space="preserve">» </w:t>
      </w:r>
    </w:p>
    <w:p w14:paraId="0B8BD6BD" w14:textId="77777777" w:rsidR="00595D5A" w:rsidRPr="00FE111D" w:rsidRDefault="00595D5A" w:rsidP="00595D5A">
      <w:pPr>
        <w:autoSpaceDN/>
        <w:spacing w:line="276" w:lineRule="auto"/>
        <w:jc w:val="center"/>
        <w:rPr>
          <w:rFonts w:eastAsia="TimesNewRomanPS-BoldMT"/>
          <w:bCs/>
          <w:sz w:val="32"/>
          <w:szCs w:val="32"/>
        </w:rPr>
      </w:pPr>
      <w:r w:rsidRPr="00FE111D">
        <w:rPr>
          <w:rFonts w:eastAsia="TimesNewRomanPS-BoldMT"/>
          <w:bCs/>
          <w:sz w:val="32"/>
          <w:szCs w:val="32"/>
        </w:rPr>
        <w:t xml:space="preserve">Возраст обучающихся от </w:t>
      </w:r>
      <w:r>
        <w:rPr>
          <w:rFonts w:eastAsia="TimesNewRomanPS-BoldMT"/>
          <w:bCs/>
          <w:sz w:val="32"/>
          <w:szCs w:val="32"/>
        </w:rPr>
        <w:t xml:space="preserve">6 </w:t>
      </w:r>
      <w:r w:rsidRPr="00FE111D">
        <w:rPr>
          <w:rFonts w:eastAsia="TimesNewRomanPS-BoldMT"/>
          <w:bCs/>
          <w:sz w:val="32"/>
          <w:szCs w:val="32"/>
        </w:rPr>
        <w:t>до 14 лет</w:t>
      </w:r>
    </w:p>
    <w:p w14:paraId="0EB9D659" w14:textId="77777777" w:rsidR="00595D5A" w:rsidRPr="00FE111D" w:rsidRDefault="00595D5A" w:rsidP="00595D5A">
      <w:pPr>
        <w:autoSpaceDN/>
        <w:spacing w:line="276" w:lineRule="auto"/>
        <w:jc w:val="center"/>
        <w:rPr>
          <w:rFonts w:eastAsia="TimesNewRomanPS-BoldMT"/>
          <w:bCs/>
          <w:sz w:val="32"/>
          <w:szCs w:val="32"/>
        </w:rPr>
      </w:pPr>
      <w:r w:rsidRPr="00FE111D">
        <w:rPr>
          <w:rFonts w:eastAsia="TimesNewRomanPS-BoldMT"/>
          <w:bCs/>
          <w:sz w:val="32"/>
          <w:szCs w:val="32"/>
        </w:rPr>
        <w:t>Срок освоения программы - 4 года</w:t>
      </w:r>
    </w:p>
    <w:p w14:paraId="0A60C4F7" w14:textId="77777777" w:rsidR="00595D5A" w:rsidRPr="00FE111D" w:rsidRDefault="00595D5A" w:rsidP="00595D5A">
      <w:pPr>
        <w:tabs>
          <w:tab w:val="left" w:pos="955"/>
        </w:tabs>
        <w:autoSpaceDN/>
        <w:spacing w:line="276" w:lineRule="auto"/>
        <w:rPr>
          <w:bCs/>
          <w:color w:val="FF0000"/>
          <w:spacing w:val="-2"/>
          <w:sz w:val="28"/>
          <w:szCs w:val="22"/>
        </w:rPr>
      </w:pPr>
    </w:p>
    <w:p w14:paraId="3D70E6C9" w14:textId="77777777" w:rsidR="00595D5A" w:rsidRPr="00FE111D" w:rsidRDefault="00595D5A" w:rsidP="00595D5A">
      <w:pPr>
        <w:tabs>
          <w:tab w:val="left" w:pos="955"/>
        </w:tabs>
        <w:autoSpaceDN/>
        <w:spacing w:line="360" w:lineRule="auto"/>
        <w:rPr>
          <w:b/>
          <w:color w:val="FF0000"/>
          <w:spacing w:val="-2"/>
          <w:sz w:val="28"/>
          <w:szCs w:val="22"/>
        </w:rPr>
      </w:pPr>
    </w:p>
    <w:p w14:paraId="2F52898F" w14:textId="77777777" w:rsidR="00595D5A" w:rsidRPr="00FE111D" w:rsidRDefault="00595D5A" w:rsidP="00595D5A">
      <w:pPr>
        <w:tabs>
          <w:tab w:val="left" w:pos="955"/>
        </w:tabs>
        <w:autoSpaceDN/>
        <w:spacing w:line="360" w:lineRule="auto"/>
        <w:rPr>
          <w:b/>
          <w:color w:val="FF0000"/>
          <w:spacing w:val="-2"/>
          <w:sz w:val="28"/>
          <w:szCs w:val="22"/>
        </w:rPr>
      </w:pPr>
    </w:p>
    <w:p w14:paraId="0C73F2F1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СОСТАВИТЕЛЬ: </w:t>
      </w:r>
    </w:p>
    <w:p w14:paraId="573BBFAC" w14:textId="40F7C305" w:rsidR="00595D5A" w:rsidRPr="00FE111D" w:rsidRDefault="00BB7168" w:rsidP="00595D5A">
      <w:pPr>
        <w:tabs>
          <w:tab w:val="left" w:pos="2685"/>
        </w:tabs>
        <w:autoSpaceDN/>
        <w:jc w:val="right"/>
      </w:pPr>
      <w:proofErr w:type="spellStart"/>
      <w:r>
        <w:t>Беляевский</w:t>
      </w:r>
      <w:proofErr w:type="spellEnd"/>
      <w:r>
        <w:t xml:space="preserve"> Анатолий Геннадьевич</w:t>
      </w:r>
      <w:r w:rsidR="00595D5A" w:rsidRPr="00FE111D">
        <w:t xml:space="preserve">, </w:t>
      </w:r>
    </w:p>
    <w:p w14:paraId="2A350533" w14:textId="6DF58C4E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преподаватель </w:t>
      </w:r>
      <w:r>
        <w:t>первой</w:t>
      </w:r>
      <w:r w:rsidRPr="00FE111D">
        <w:t xml:space="preserve">  </w:t>
      </w:r>
    </w:p>
    <w:p w14:paraId="4F153597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квалификационной категории </w:t>
      </w:r>
    </w:p>
    <w:p w14:paraId="7BB5C74E" w14:textId="77777777" w:rsidR="00595D5A" w:rsidRPr="00FE111D" w:rsidRDefault="00595D5A" w:rsidP="00595D5A">
      <w:pPr>
        <w:tabs>
          <w:tab w:val="left" w:pos="2685"/>
        </w:tabs>
        <w:autoSpaceDN/>
        <w:jc w:val="right"/>
      </w:pPr>
      <w:r w:rsidRPr="00FE111D">
        <w:t xml:space="preserve">МБУ ДО «УДШИ» </w:t>
      </w:r>
    </w:p>
    <w:p w14:paraId="71B1AED3" w14:textId="77777777" w:rsidR="0086406F" w:rsidRPr="0086406F" w:rsidRDefault="0086406F" w:rsidP="0086406F">
      <w:pPr>
        <w:autoSpaceDE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</w:p>
    <w:p w14:paraId="71F3A348" w14:textId="77777777" w:rsidR="0086406F" w:rsidRPr="0086406F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color w:val="FF0000"/>
          <w:spacing w:val="-2"/>
          <w:sz w:val="28"/>
          <w:szCs w:val="28"/>
        </w:rPr>
      </w:pPr>
    </w:p>
    <w:p w14:paraId="6AF06B1F" w14:textId="77777777" w:rsidR="0086406F" w:rsidRPr="0086406F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jc w:val="center"/>
        <w:rPr>
          <w:b/>
          <w:spacing w:val="-2"/>
          <w:sz w:val="28"/>
          <w:szCs w:val="28"/>
        </w:rPr>
      </w:pPr>
      <w:r w:rsidRPr="0086406F">
        <w:rPr>
          <w:b/>
          <w:spacing w:val="-2"/>
          <w:sz w:val="28"/>
          <w:szCs w:val="28"/>
        </w:rPr>
        <w:t xml:space="preserve">    п. Уралец</w:t>
      </w:r>
    </w:p>
    <w:p w14:paraId="244A710F" w14:textId="04BA4836" w:rsidR="0086406F" w:rsidRPr="0086406F" w:rsidRDefault="0086406F" w:rsidP="0086406F">
      <w:pPr>
        <w:widowControl w:val="0"/>
        <w:tabs>
          <w:tab w:val="left" w:pos="955"/>
          <w:tab w:val="left" w:pos="3606"/>
          <w:tab w:val="center" w:pos="5020"/>
        </w:tabs>
        <w:autoSpaceDE w:val="0"/>
        <w:adjustRightInd w:val="0"/>
        <w:spacing w:line="360" w:lineRule="auto"/>
        <w:ind w:firstLine="686"/>
        <w:rPr>
          <w:b/>
          <w:spacing w:val="-2"/>
          <w:sz w:val="28"/>
          <w:szCs w:val="28"/>
        </w:rPr>
      </w:pPr>
      <w:r w:rsidRPr="0086406F">
        <w:rPr>
          <w:b/>
          <w:spacing w:val="-2"/>
          <w:sz w:val="28"/>
          <w:szCs w:val="28"/>
        </w:rPr>
        <w:tab/>
      </w:r>
      <w:r w:rsidRPr="0086406F">
        <w:rPr>
          <w:b/>
          <w:spacing w:val="-2"/>
          <w:sz w:val="28"/>
          <w:szCs w:val="28"/>
        </w:rPr>
        <w:tab/>
        <w:t xml:space="preserve">            201</w:t>
      </w:r>
      <w:r>
        <w:rPr>
          <w:b/>
          <w:spacing w:val="-2"/>
          <w:sz w:val="28"/>
          <w:szCs w:val="28"/>
        </w:rPr>
        <w:t>6</w:t>
      </w:r>
      <w:r w:rsidRPr="0086406F">
        <w:rPr>
          <w:b/>
          <w:spacing w:val="-2"/>
          <w:sz w:val="28"/>
          <w:szCs w:val="28"/>
        </w:rPr>
        <w:t xml:space="preserve"> г.</w:t>
      </w:r>
    </w:p>
    <w:p w14:paraId="7481B95E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3CFE2BF7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7E9C7E64" w14:textId="77777777" w:rsidR="00595D5A" w:rsidRDefault="00595D5A" w:rsidP="00CD23E7">
      <w:pPr>
        <w:jc w:val="center"/>
        <w:rPr>
          <w:b/>
          <w:bCs/>
          <w:sz w:val="32"/>
          <w:szCs w:val="32"/>
        </w:rPr>
      </w:pPr>
    </w:p>
    <w:p w14:paraId="13815134" w14:textId="77777777" w:rsidR="00595D5A" w:rsidRPr="00226615" w:rsidRDefault="00595D5A" w:rsidP="00595D5A">
      <w:pPr>
        <w:jc w:val="center"/>
        <w:rPr>
          <w:b/>
          <w:bCs/>
          <w:sz w:val="32"/>
          <w:szCs w:val="32"/>
        </w:rPr>
      </w:pPr>
      <w:r w:rsidRPr="00226615">
        <w:rPr>
          <w:b/>
          <w:bCs/>
          <w:sz w:val="32"/>
          <w:szCs w:val="32"/>
        </w:rPr>
        <w:t>Содержание</w:t>
      </w:r>
    </w:p>
    <w:p w14:paraId="6314F5B4" w14:textId="77777777" w:rsidR="00595D5A" w:rsidRPr="00226615" w:rsidRDefault="00595D5A" w:rsidP="00595D5A">
      <w:pPr>
        <w:ind w:left="360" w:hanging="360"/>
        <w:rPr>
          <w:bCs/>
          <w:sz w:val="32"/>
          <w:szCs w:val="32"/>
        </w:rPr>
      </w:pPr>
    </w:p>
    <w:p w14:paraId="3622F4F9" w14:textId="77777777" w:rsidR="00595D5A" w:rsidRPr="00226615" w:rsidRDefault="00595D5A" w:rsidP="00595D5A">
      <w:pPr>
        <w:ind w:left="360" w:hanging="360"/>
        <w:rPr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188"/>
      </w:tblGrid>
      <w:tr w:rsidR="00595D5A" w:rsidRPr="00226615" w14:paraId="6C8F6182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496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№ </w:t>
            </w:r>
            <w:proofErr w:type="spellStart"/>
            <w:r w:rsidRPr="00226615">
              <w:rPr>
                <w:sz w:val="28"/>
                <w:szCs w:val="28"/>
              </w:rPr>
              <w:t>п.п</w:t>
            </w:r>
            <w:proofErr w:type="spellEnd"/>
            <w:r w:rsidRPr="00226615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806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Название раздела</w:t>
            </w:r>
          </w:p>
        </w:tc>
      </w:tr>
      <w:tr w:rsidR="00595D5A" w:rsidRPr="00226615" w14:paraId="78807165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3D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DAC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Пояснительная записка</w:t>
            </w:r>
          </w:p>
          <w:p w14:paraId="295B15A7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265A7D2A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7B256C5F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848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77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Планируемые результаты освоения обучающимися образовательной программы</w:t>
            </w:r>
          </w:p>
        </w:tc>
      </w:tr>
      <w:tr w:rsidR="00595D5A" w:rsidRPr="00226615" w14:paraId="7392110B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38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F3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Учебный план</w:t>
            </w:r>
          </w:p>
          <w:p w14:paraId="08B9A4D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54F5C4F7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2C39ED1A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09E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D5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График образовательного процесса</w:t>
            </w:r>
          </w:p>
          <w:p w14:paraId="720451E6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2AC6EB3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0545CF76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5A9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EB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Программы учебных предметов</w:t>
            </w:r>
          </w:p>
          <w:p w14:paraId="7953C904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  <w:p w14:paraId="1E5385EE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0A47CEC8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6BB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9BDD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</w:t>
            </w:r>
            <w:proofErr w:type="gramStart"/>
            <w:r w:rsidRPr="00226615">
              <w:rPr>
                <w:sz w:val="28"/>
                <w:szCs w:val="28"/>
              </w:rPr>
              <w:t>освоения  образовательной</w:t>
            </w:r>
            <w:proofErr w:type="gramEnd"/>
            <w:r w:rsidRPr="00226615">
              <w:rPr>
                <w:sz w:val="28"/>
                <w:szCs w:val="28"/>
              </w:rPr>
              <w:t xml:space="preserve"> программы обучающимися</w:t>
            </w:r>
          </w:p>
          <w:p w14:paraId="68651E49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3968BD7E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695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0B8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Методическое обеспечение учебного процесса</w:t>
            </w:r>
          </w:p>
          <w:p w14:paraId="7236BFCB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5A" w:rsidRPr="00226615" w14:paraId="483DBA84" w14:textId="77777777" w:rsidTr="00595D5A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03C" w14:textId="77777777" w:rsidR="00595D5A" w:rsidRPr="00226615" w:rsidRDefault="00595D5A" w:rsidP="00595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FE3" w14:textId="5363CC2B" w:rsidR="00595D5A" w:rsidRPr="00226615" w:rsidRDefault="00595D5A" w:rsidP="00595D5A">
            <w:pPr>
              <w:autoSpaceDE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6615">
              <w:rPr>
                <w:bCs/>
                <w:sz w:val="28"/>
                <w:szCs w:val="28"/>
              </w:rPr>
              <w:t xml:space="preserve">Условия реализации </w:t>
            </w:r>
            <w:proofErr w:type="gramStart"/>
            <w:r w:rsidRPr="00226615">
              <w:rPr>
                <w:bCs/>
                <w:sz w:val="28"/>
                <w:szCs w:val="28"/>
              </w:rPr>
              <w:t>общеразвивающей  программы</w:t>
            </w:r>
            <w:proofErr w:type="gramEnd"/>
            <w:r w:rsidRPr="00226615">
              <w:rPr>
                <w:bCs/>
                <w:sz w:val="28"/>
                <w:szCs w:val="28"/>
              </w:rPr>
              <w:t xml:space="preserve"> в области музыкального искусства </w:t>
            </w:r>
            <w:bookmarkStart w:id="0" w:name="_Hlk33783394"/>
            <w:r>
              <w:rPr>
                <w:bCs/>
                <w:sz w:val="28"/>
                <w:szCs w:val="28"/>
              </w:rPr>
              <w:t>Духовые и ударные инструменты «</w:t>
            </w:r>
            <w:r w:rsidR="00BB7168">
              <w:rPr>
                <w:bCs/>
                <w:sz w:val="28"/>
                <w:szCs w:val="28"/>
              </w:rPr>
              <w:t>Саксофон</w:t>
            </w:r>
            <w:r w:rsidRPr="00226615">
              <w:rPr>
                <w:bCs/>
                <w:sz w:val="28"/>
                <w:szCs w:val="28"/>
              </w:rPr>
              <w:t>»</w:t>
            </w:r>
          </w:p>
          <w:bookmarkEnd w:id="0"/>
          <w:p w14:paraId="2947F2E3" w14:textId="77777777" w:rsidR="00595D5A" w:rsidRPr="00226615" w:rsidRDefault="00595D5A" w:rsidP="00595D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32941CF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0CE4C3B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54F6FD1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3381837D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0A9E0EBB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CA7D7E0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7E119233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0322A90A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63BB9782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2EB03CE2" w14:textId="77777777" w:rsidR="00595D5A" w:rsidRPr="00226615" w:rsidRDefault="00595D5A" w:rsidP="00595D5A">
      <w:pPr>
        <w:jc w:val="center"/>
        <w:rPr>
          <w:b/>
          <w:sz w:val="28"/>
          <w:szCs w:val="28"/>
        </w:rPr>
      </w:pPr>
    </w:p>
    <w:p w14:paraId="4589A7C4" w14:textId="77777777" w:rsidR="00595D5A" w:rsidRPr="00ED4A6C" w:rsidRDefault="00595D5A" w:rsidP="00595D5A">
      <w:pPr>
        <w:ind w:firstLine="567"/>
        <w:jc w:val="center"/>
        <w:rPr>
          <w:b/>
          <w:sz w:val="28"/>
          <w:szCs w:val="28"/>
        </w:rPr>
      </w:pPr>
      <w:r w:rsidRPr="00ED4A6C">
        <w:rPr>
          <w:b/>
          <w:sz w:val="28"/>
          <w:szCs w:val="28"/>
        </w:rPr>
        <w:t>1. Пояснительная записка</w:t>
      </w:r>
    </w:p>
    <w:p w14:paraId="0AE1E3EE" w14:textId="77777777" w:rsidR="00595D5A" w:rsidRDefault="00595D5A" w:rsidP="00595D5A">
      <w:pPr>
        <w:spacing w:line="360" w:lineRule="auto"/>
        <w:ind w:firstLine="709"/>
        <w:jc w:val="both"/>
        <w:rPr>
          <w:sz w:val="28"/>
          <w:szCs w:val="28"/>
        </w:rPr>
      </w:pPr>
    </w:p>
    <w:p w14:paraId="12ACEF7A" w14:textId="54FD0CD3" w:rsidR="00595D5A" w:rsidRPr="005F5BC3" w:rsidRDefault="00595D5A" w:rsidP="00595D5A">
      <w:pPr>
        <w:spacing w:line="360" w:lineRule="auto"/>
        <w:ind w:firstLine="709"/>
        <w:jc w:val="both"/>
        <w:rPr>
          <w:sz w:val="28"/>
          <w:szCs w:val="28"/>
        </w:rPr>
      </w:pPr>
      <w:r w:rsidRPr="005F5BC3">
        <w:rPr>
          <w:sz w:val="28"/>
          <w:szCs w:val="28"/>
        </w:rPr>
        <w:t>Федеральным законом от 29 декабря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(пункт 1 части 4 статьи 12 и пункт 1 части 2 статьи 83). Настоящая программа разработана во исполнение части 21 статьи 83 федерального закона «Об образовании в 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14:paraId="0F6BE4AE" w14:textId="63027B3C" w:rsidR="00595D5A" w:rsidRPr="00ED4A6C" w:rsidRDefault="00595D5A" w:rsidP="00595D5A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D4A6C">
        <w:rPr>
          <w:sz w:val="28"/>
          <w:szCs w:val="28"/>
        </w:rPr>
        <w:t xml:space="preserve">Дополнительная общеразвивающая образовательная программа в области музыкального искусства </w:t>
      </w:r>
      <w:r>
        <w:rPr>
          <w:bCs/>
          <w:sz w:val="28"/>
          <w:szCs w:val="28"/>
        </w:rPr>
        <w:t xml:space="preserve">Духовые и ударные инструменты </w:t>
      </w:r>
      <w:bookmarkStart w:id="1" w:name="_Hlk33787627"/>
      <w:r w:rsidR="00BB7168">
        <w:rPr>
          <w:bCs/>
          <w:sz w:val="28"/>
          <w:szCs w:val="28"/>
        </w:rPr>
        <w:t xml:space="preserve">«Саксофон» </w:t>
      </w:r>
      <w:r w:rsidRPr="00ED4A6C">
        <w:rPr>
          <w:sz w:val="28"/>
          <w:szCs w:val="28"/>
        </w:rPr>
        <w:t xml:space="preserve"> </w:t>
      </w:r>
      <w:bookmarkEnd w:id="1"/>
      <w:r w:rsidRPr="00ED4A6C">
        <w:rPr>
          <w:sz w:val="28"/>
          <w:szCs w:val="28"/>
        </w:rPr>
        <w:t xml:space="preserve">(далее - программа) разработана  и утверждена образовательной организацией самостоятельно (часть 5 статьи 12) с учетом Рекомендаций  по организации образовательной и методической  деятельности при  реализации общеразвивающих программ   в области искусств  (приложение к письму Минкультуры России  от 19 ноября 2013 г. № 191-01-39/06-ГИ), а также кадрового потенциала и материально-технических условий образовательной организации, региональных особенностей. </w:t>
      </w:r>
    </w:p>
    <w:p w14:paraId="39309405" w14:textId="6BA0DD89" w:rsidR="00595D5A" w:rsidRPr="00456525" w:rsidRDefault="00595D5A" w:rsidP="00595D5A">
      <w:pPr>
        <w:spacing w:line="360" w:lineRule="auto"/>
        <w:ind w:firstLine="567"/>
        <w:jc w:val="both"/>
      </w:pPr>
      <w:proofErr w:type="gramStart"/>
      <w:r w:rsidRPr="00ED4A6C">
        <w:rPr>
          <w:iCs/>
          <w:sz w:val="28"/>
          <w:szCs w:val="28"/>
        </w:rPr>
        <w:t>Данная  дополнительная</w:t>
      </w:r>
      <w:proofErr w:type="gramEnd"/>
      <w:r w:rsidRPr="00ED4A6C">
        <w:rPr>
          <w:iCs/>
          <w:sz w:val="28"/>
          <w:szCs w:val="28"/>
        </w:rPr>
        <w:t xml:space="preserve"> общеразвивающая образовательная программа 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Духовые и ударные инструменты  </w:t>
      </w:r>
      <w:r w:rsidR="00BB7168">
        <w:rPr>
          <w:bCs/>
          <w:sz w:val="28"/>
          <w:szCs w:val="28"/>
        </w:rPr>
        <w:t xml:space="preserve">«Саксофон» </w:t>
      </w:r>
      <w:r w:rsidR="00BB7168" w:rsidRPr="00ED4A6C">
        <w:rPr>
          <w:sz w:val="28"/>
          <w:szCs w:val="28"/>
        </w:rPr>
        <w:t xml:space="preserve"> </w:t>
      </w:r>
      <w:r w:rsidRPr="00ED4A6C">
        <w:rPr>
          <w:iCs/>
          <w:sz w:val="28"/>
          <w:szCs w:val="28"/>
        </w:rPr>
        <w:t xml:space="preserve">является комплексной. Она   </w:t>
      </w:r>
      <w:proofErr w:type="gramStart"/>
      <w:r w:rsidRPr="00ED4A6C">
        <w:rPr>
          <w:sz w:val="28"/>
          <w:szCs w:val="28"/>
        </w:rPr>
        <w:t>обеспечивает  развитие</w:t>
      </w:r>
      <w:proofErr w:type="gramEnd"/>
      <w:r w:rsidRPr="00ED4A6C">
        <w:rPr>
          <w:sz w:val="28"/>
          <w:szCs w:val="28"/>
        </w:rPr>
        <w:t xml:space="preserve"> творческих </w:t>
      </w:r>
      <w:r>
        <w:rPr>
          <w:sz w:val="28"/>
          <w:szCs w:val="28"/>
        </w:rPr>
        <w:t xml:space="preserve">  </w:t>
      </w:r>
      <w:r w:rsidRPr="00ED4A6C">
        <w:rPr>
          <w:sz w:val="28"/>
          <w:szCs w:val="28"/>
        </w:rPr>
        <w:t xml:space="preserve">способностей 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 xml:space="preserve"> поколения </w:t>
      </w:r>
      <w:r>
        <w:rPr>
          <w:sz w:val="28"/>
          <w:szCs w:val="28"/>
        </w:rPr>
        <w:t xml:space="preserve">  </w:t>
      </w:r>
      <w:r w:rsidRPr="00ED4A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направлена   на</w:t>
      </w:r>
      <w:r>
        <w:rPr>
          <w:sz w:val="28"/>
          <w:szCs w:val="28"/>
        </w:rPr>
        <w:t>:</w:t>
      </w:r>
      <w:r w:rsidRPr="00456525">
        <w:rPr>
          <w:b/>
          <w:i/>
          <w:u w:val="single"/>
        </w:rPr>
        <w:t xml:space="preserve"> </w:t>
      </w:r>
    </w:p>
    <w:p w14:paraId="17AB4F1F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220720CB" w14:textId="77777777" w:rsidR="00595D5A" w:rsidRPr="00456525" w:rsidRDefault="00595D5A" w:rsidP="00595D5A">
      <w:pPr>
        <w:numPr>
          <w:ilvl w:val="0"/>
          <w:numId w:val="12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lastRenderedPageBreak/>
        <w:t>воспитание и развитие у обучающихся личностных качеств, позволяющих уважать и хранить духовные и культурные традиции народов России;</w:t>
      </w:r>
    </w:p>
    <w:p w14:paraId="0681DEFF" w14:textId="77777777" w:rsidR="00595D5A" w:rsidRPr="00456525" w:rsidRDefault="00595D5A" w:rsidP="00595D5A">
      <w:pPr>
        <w:numPr>
          <w:ilvl w:val="0"/>
          <w:numId w:val="12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3F54888C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</w:t>
      </w:r>
      <w:proofErr w:type="gramStart"/>
      <w:r w:rsidRPr="00456525">
        <w:rPr>
          <w:sz w:val="28"/>
          <w:szCs w:val="28"/>
        </w:rPr>
        <w:t>обучающихся  духовно</w:t>
      </w:r>
      <w:proofErr w:type="gramEnd"/>
      <w:r w:rsidRPr="00456525">
        <w:rPr>
          <w:sz w:val="28"/>
          <w:szCs w:val="28"/>
        </w:rPr>
        <w:t xml:space="preserve"> - патриотического самосознания, позволяющего быть достойным законопослушным гражданином, не нарушающим требований законодательства Российской Федерации;</w:t>
      </w:r>
    </w:p>
    <w:p w14:paraId="29072745" w14:textId="77777777" w:rsidR="00595D5A" w:rsidRPr="00456525" w:rsidRDefault="00595D5A" w:rsidP="00595D5A">
      <w:pPr>
        <w:numPr>
          <w:ilvl w:val="0"/>
          <w:numId w:val="13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 народов Урала;</w:t>
      </w:r>
    </w:p>
    <w:p w14:paraId="127A55B1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обучающихся умения самостоятельно воспринимать и оценивать культурные ценности; </w:t>
      </w:r>
    </w:p>
    <w:p w14:paraId="7A360FAF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14:paraId="0704A91C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</w:t>
      </w:r>
      <w:r>
        <w:rPr>
          <w:sz w:val="28"/>
          <w:szCs w:val="28"/>
        </w:rPr>
        <w:t>музыка</w:t>
      </w:r>
      <w:r w:rsidRPr="00456525">
        <w:rPr>
          <w:sz w:val="28"/>
          <w:szCs w:val="28"/>
        </w:rPr>
        <w:t xml:space="preserve">льного искусства; </w:t>
      </w:r>
    </w:p>
    <w:p w14:paraId="58D84673" w14:textId="77777777" w:rsidR="00595D5A" w:rsidRPr="00456525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выработку у обучающихся личностных качеств, способствующих освоению, в соответствии с программными требованиями,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</w:t>
      </w:r>
      <w:r w:rsidRPr="00456525">
        <w:rPr>
          <w:sz w:val="28"/>
          <w:szCs w:val="28"/>
        </w:rPr>
        <w:lastRenderedPageBreak/>
        <w:t>деятельности, определению наиболее эффективных способов достижения результата</w:t>
      </w:r>
      <w:r>
        <w:rPr>
          <w:sz w:val="28"/>
          <w:szCs w:val="28"/>
        </w:rPr>
        <w:t>;</w:t>
      </w:r>
    </w:p>
    <w:p w14:paraId="7C139B37" w14:textId="77777777" w:rsidR="00595D5A" w:rsidRDefault="00595D5A" w:rsidP="00595D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устойчивого интереса к творческой деятельности. </w:t>
      </w:r>
    </w:p>
    <w:p w14:paraId="17368D56" w14:textId="77777777" w:rsidR="00595D5A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t>Программа  обеспечивает</w:t>
      </w:r>
      <w:proofErr w:type="gramEnd"/>
      <w:r w:rsidRPr="00ED4A6C">
        <w:rPr>
          <w:sz w:val="28"/>
          <w:szCs w:val="28"/>
        </w:rPr>
        <w:t xml:space="preserve"> </w:t>
      </w:r>
      <w:r w:rsidRPr="00ED4A6C">
        <w:rPr>
          <w:bCs/>
          <w:sz w:val="28"/>
          <w:szCs w:val="28"/>
        </w:rPr>
        <w:t xml:space="preserve">комплексное развитие </w:t>
      </w:r>
      <w:r w:rsidRPr="00ED4A6C">
        <w:rPr>
          <w:sz w:val="28"/>
          <w:szCs w:val="28"/>
        </w:rPr>
        <w:t xml:space="preserve">творческих способностей подрастающего поколения </w:t>
      </w:r>
      <w:bookmarkStart w:id="2" w:name="_Hlk13772982"/>
      <w:r>
        <w:rPr>
          <w:sz w:val="28"/>
          <w:szCs w:val="28"/>
        </w:rPr>
        <w:t xml:space="preserve">. </w:t>
      </w:r>
      <w:r w:rsidRPr="003E618A">
        <w:rPr>
          <w:sz w:val="28"/>
          <w:szCs w:val="28"/>
        </w:rPr>
        <w:t>Способствует</w:t>
      </w:r>
      <w:r>
        <w:rPr>
          <w:sz w:val="28"/>
          <w:szCs w:val="28"/>
        </w:rPr>
        <w:t>:</w:t>
      </w:r>
    </w:p>
    <w:p w14:paraId="22D8D590" w14:textId="77777777" w:rsidR="00595D5A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sz w:val="28"/>
          <w:szCs w:val="28"/>
        </w:rPr>
        <w:t>-</w:t>
      </w:r>
      <w:r w:rsidRPr="003E618A">
        <w:rPr>
          <w:sz w:val="28"/>
          <w:szCs w:val="28"/>
        </w:rPr>
        <w:t xml:space="preserve"> </w:t>
      </w:r>
      <w:proofErr w:type="gramStart"/>
      <w:r w:rsidRPr="003E618A">
        <w:rPr>
          <w:sz w:val="28"/>
          <w:szCs w:val="28"/>
        </w:rPr>
        <w:t xml:space="preserve">развитию </w:t>
      </w:r>
      <w:r w:rsidRPr="003E618A">
        <w:rPr>
          <w:rStyle w:val="FontStyle16"/>
          <w:sz w:val="28"/>
          <w:szCs w:val="28"/>
        </w:rPr>
        <w:t xml:space="preserve"> у</w:t>
      </w:r>
      <w:proofErr w:type="gramEnd"/>
      <w:r w:rsidRPr="003E618A">
        <w:rPr>
          <w:rStyle w:val="FontStyle16"/>
          <w:sz w:val="28"/>
          <w:szCs w:val="28"/>
        </w:rPr>
        <w:t xml:space="preserve"> обучающихся эстетических взглядов, нравственных установок и потребности общения с духовными ценностями, произведениями искусства</w:t>
      </w:r>
      <w:bookmarkEnd w:id="2"/>
      <w:r>
        <w:rPr>
          <w:rStyle w:val="FontStyle16"/>
          <w:sz w:val="28"/>
          <w:szCs w:val="28"/>
        </w:rPr>
        <w:t>;</w:t>
      </w:r>
    </w:p>
    <w:p w14:paraId="7385CD6D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F5B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5F5BC3">
        <w:rPr>
          <w:color w:val="FF0000"/>
          <w:sz w:val="28"/>
          <w:szCs w:val="28"/>
        </w:rPr>
        <w:t xml:space="preserve"> </w:t>
      </w:r>
      <w:r w:rsidRPr="00553E02">
        <w:rPr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14:paraId="6F26BFD0" w14:textId="77777777" w:rsidR="00595D5A" w:rsidRPr="00553E02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</w:t>
      </w:r>
      <w:proofErr w:type="gramStart"/>
      <w:r w:rsidRPr="00553E02">
        <w:rPr>
          <w:sz w:val="28"/>
          <w:szCs w:val="28"/>
        </w:rPr>
        <w:t>умению  использовать</w:t>
      </w:r>
      <w:proofErr w:type="gramEnd"/>
      <w:r w:rsidRPr="00553E02">
        <w:rPr>
          <w:sz w:val="28"/>
          <w:szCs w:val="28"/>
        </w:rPr>
        <w:t xml:space="preserve"> выразительные средства для создания художественного образа;</w:t>
      </w:r>
    </w:p>
    <w:p w14:paraId="3C997A16" w14:textId="77777777" w:rsidR="00595D5A" w:rsidRPr="00553E0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умению самостоятельно разучивать музыкальные </w:t>
      </w:r>
      <w:proofErr w:type="gramStart"/>
      <w:r w:rsidRPr="00553E02">
        <w:rPr>
          <w:sz w:val="28"/>
          <w:szCs w:val="28"/>
        </w:rPr>
        <w:t>произведения  различных</w:t>
      </w:r>
      <w:proofErr w:type="gramEnd"/>
      <w:r w:rsidRPr="00553E02">
        <w:rPr>
          <w:sz w:val="28"/>
          <w:szCs w:val="28"/>
        </w:rPr>
        <w:t xml:space="preserve"> жанров и стилей;</w:t>
      </w:r>
    </w:p>
    <w:p w14:paraId="66ED6AA4" w14:textId="77777777" w:rsidR="00595D5A" w:rsidRPr="00553E02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 развитию навыков публичных выступлений и общению со </w:t>
      </w:r>
      <w:proofErr w:type="spellStart"/>
      <w:r w:rsidRPr="00553E02">
        <w:rPr>
          <w:sz w:val="28"/>
          <w:szCs w:val="28"/>
        </w:rPr>
        <w:t>слушательской</w:t>
      </w:r>
      <w:proofErr w:type="spellEnd"/>
      <w:r w:rsidRPr="00553E02">
        <w:rPr>
          <w:sz w:val="28"/>
          <w:szCs w:val="28"/>
        </w:rPr>
        <w:t xml:space="preserve"> аудиторией в условиях музыкально-просветительской деятельности</w:t>
      </w:r>
      <w:r>
        <w:rPr>
          <w:sz w:val="28"/>
          <w:szCs w:val="28"/>
        </w:rPr>
        <w:t>.</w:t>
      </w:r>
    </w:p>
    <w:p w14:paraId="3D210ED0" w14:textId="77777777" w:rsidR="00595D5A" w:rsidRPr="00ED4A6C" w:rsidRDefault="00595D5A" w:rsidP="00595D5A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r w:rsidRPr="003E618A">
        <w:rPr>
          <w:rStyle w:val="FontStyle16"/>
          <w:sz w:val="28"/>
          <w:szCs w:val="28"/>
        </w:rPr>
        <w:t xml:space="preserve"> </w:t>
      </w:r>
      <w:proofErr w:type="gramStart"/>
      <w:r w:rsidRPr="003E618A">
        <w:rPr>
          <w:sz w:val="28"/>
          <w:szCs w:val="28"/>
        </w:rPr>
        <w:t>О</w:t>
      </w:r>
      <w:r w:rsidRPr="00ED4A6C">
        <w:rPr>
          <w:sz w:val="28"/>
          <w:szCs w:val="28"/>
        </w:rPr>
        <w:t>бучающиеся  знакомятся</w:t>
      </w:r>
      <w:proofErr w:type="gramEnd"/>
      <w:r w:rsidRPr="00ED4A6C">
        <w:rPr>
          <w:sz w:val="28"/>
          <w:szCs w:val="28"/>
        </w:rPr>
        <w:t xml:space="preserve"> с образами  народного творчества, что дает возможность привить </w:t>
      </w:r>
      <w:r w:rsidRPr="003E618A">
        <w:rPr>
          <w:sz w:val="28"/>
          <w:szCs w:val="28"/>
        </w:rPr>
        <w:t xml:space="preserve">детям </w:t>
      </w:r>
      <w:r w:rsidRPr="00ED4A6C">
        <w:rPr>
          <w:sz w:val="28"/>
          <w:szCs w:val="28"/>
        </w:rPr>
        <w:t xml:space="preserve">интерес и уважение </w:t>
      </w:r>
      <w:r w:rsidRPr="003E618A">
        <w:rPr>
          <w:sz w:val="28"/>
          <w:szCs w:val="28"/>
        </w:rPr>
        <w:t>к</w:t>
      </w:r>
      <w:r w:rsidRPr="00ED4A6C">
        <w:rPr>
          <w:sz w:val="28"/>
          <w:szCs w:val="28"/>
        </w:rPr>
        <w:t xml:space="preserve"> культуре и традициям </w:t>
      </w:r>
      <w:r w:rsidRPr="003E618A">
        <w:rPr>
          <w:sz w:val="28"/>
          <w:szCs w:val="28"/>
        </w:rPr>
        <w:t>национального фольклора.</w:t>
      </w:r>
    </w:p>
    <w:p w14:paraId="3842175B" w14:textId="77777777" w:rsidR="00595D5A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iCs/>
          <w:sz w:val="28"/>
          <w:szCs w:val="28"/>
        </w:rPr>
        <w:t xml:space="preserve">Данная  </w:t>
      </w:r>
      <w:bookmarkStart w:id="3" w:name="_Hlk13910752"/>
      <w:r w:rsidRPr="00ED4A6C">
        <w:rPr>
          <w:sz w:val="28"/>
          <w:szCs w:val="28"/>
        </w:rPr>
        <w:t>программа</w:t>
      </w:r>
      <w:proofErr w:type="gramEnd"/>
      <w:r w:rsidRPr="00ED4A6C">
        <w:rPr>
          <w:sz w:val="28"/>
          <w:szCs w:val="28"/>
        </w:rPr>
        <w:t xml:space="preserve"> </w:t>
      </w:r>
      <w:bookmarkEnd w:id="3"/>
      <w:r w:rsidRPr="00ED4A6C">
        <w:rPr>
          <w:bCs/>
          <w:sz w:val="28"/>
          <w:szCs w:val="28"/>
        </w:rPr>
        <w:t>включает в себя следующие учебные предмет</w:t>
      </w:r>
      <w:r w:rsidRPr="003E618A">
        <w:rPr>
          <w:bCs/>
          <w:sz w:val="28"/>
          <w:szCs w:val="28"/>
        </w:rPr>
        <w:t>ные области</w:t>
      </w:r>
      <w:r w:rsidRPr="00ED4A6C">
        <w:rPr>
          <w:bCs/>
          <w:sz w:val="28"/>
          <w:szCs w:val="28"/>
        </w:rPr>
        <w:t xml:space="preserve">: </w:t>
      </w:r>
      <w:r w:rsidRPr="003E618A">
        <w:rPr>
          <w:bCs/>
          <w:sz w:val="28"/>
          <w:szCs w:val="28"/>
        </w:rPr>
        <w:t>предметы исполнительской подготовки, предметы историко-теоретической подготовки, учебные предметы по выбору.</w:t>
      </w:r>
    </w:p>
    <w:p w14:paraId="5A86D712" w14:textId="77777777" w:rsidR="00595D5A" w:rsidRPr="00ED4A6C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t>Программа  знакомит</w:t>
      </w:r>
      <w:proofErr w:type="gramEnd"/>
      <w:r w:rsidRPr="00ED4A6C">
        <w:rPr>
          <w:sz w:val="28"/>
          <w:szCs w:val="28"/>
        </w:rPr>
        <w:t xml:space="preserve"> обучающихся с </w:t>
      </w:r>
      <w:r w:rsidRPr="00EF52F3">
        <w:rPr>
          <w:sz w:val="28"/>
          <w:szCs w:val="28"/>
        </w:rPr>
        <w:t>музыкальными</w:t>
      </w:r>
      <w:r w:rsidRPr="00ED4A6C">
        <w:rPr>
          <w:sz w:val="28"/>
          <w:szCs w:val="28"/>
        </w:rPr>
        <w:t xml:space="preserve"> средствами </w:t>
      </w:r>
      <w:r w:rsidRPr="00EF52F3">
        <w:rPr>
          <w:sz w:val="28"/>
          <w:szCs w:val="28"/>
        </w:rPr>
        <w:t>выразительности</w:t>
      </w:r>
      <w:r w:rsidRPr="00ED4A6C">
        <w:rPr>
          <w:sz w:val="28"/>
          <w:szCs w:val="28"/>
        </w:rPr>
        <w:t xml:space="preserve">, </w:t>
      </w:r>
      <w:r w:rsidRPr="00EF52F3">
        <w:rPr>
          <w:sz w:val="28"/>
          <w:szCs w:val="28"/>
        </w:rPr>
        <w:t>формами и жанрами музыкальных произведений</w:t>
      </w:r>
      <w:r w:rsidRPr="00ED4A6C">
        <w:rPr>
          <w:sz w:val="28"/>
          <w:szCs w:val="28"/>
        </w:rPr>
        <w:t xml:space="preserve">. Один из важных разделов данной программы – </w:t>
      </w:r>
      <w:r w:rsidRPr="00EF52F3">
        <w:rPr>
          <w:sz w:val="28"/>
          <w:szCs w:val="28"/>
        </w:rPr>
        <w:t xml:space="preserve">это внеклассная работа: участие </w:t>
      </w:r>
      <w:proofErr w:type="gramStart"/>
      <w:r w:rsidRPr="00EF52F3">
        <w:rPr>
          <w:sz w:val="28"/>
          <w:szCs w:val="28"/>
        </w:rPr>
        <w:t xml:space="preserve">обучающихся </w:t>
      </w:r>
      <w:r w:rsidRPr="00ED4A6C">
        <w:rPr>
          <w:sz w:val="28"/>
          <w:szCs w:val="28"/>
        </w:rPr>
        <w:t xml:space="preserve"> </w:t>
      </w:r>
      <w:r w:rsidRPr="00EF52F3">
        <w:rPr>
          <w:sz w:val="28"/>
          <w:szCs w:val="28"/>
        </w:rPr>
        <w:t>в</w:t>
      </w:r>
      <w:proofErr w:type="gramEnd"/>
      <w:r w:rsidRPr="00EF52F3">
        <w:rPr>
          <w:sz w:val="28"/>
          <w:szCs w:val="28"/>
        </w:rPr>
        <w:t xml:space="preserve"> </w:t>
      </w:r>
      <w:r w:rsidRPr="00ED4A6C">
        <w:rPr>
          <w:sz w:val="28"/>
          <w:szCs w:val="28"/>
        </w:rPr>
        <w:t>праздни</w:t>
      </w:r>
      <w:r w:rsidRPr="00EF52F3">
        <w:rPr>
          <w:sz w:val="28"/>
          <w:szCs w:val="28"/>
        </w:rPr>
        <w:t>чных концертах</w:t>
      </w:r>
      <w:r w:rsidRPr="00ED4A6C">
        <w:rPr>
          <w:sz w:val="28"/>
          <w:szCs w:val="28"/>
        </w:rPr>
        <w:t xml:space="preserve">, </w:t>
      </w:r>
      <w:r w:rsidRPr="00EF52F3">
        <w:rPr>
          <w:sz w:val="28"/>
          <w:szCs w:val="28"/>
        </w:rPr>
        <w:t xml:space="preserve">творческих встречах, музыкальных инсценировках, </w:t>
      </w:r>
      <w:r w:rsidRPr="00ED4A6C">
        <w:rPr>
          <w:sz w:val="28"/>
          <w:szCs w:val="28"/>
        </w:rPr>
        <w:t>которые проходят в рамках проектной деятельности</w:t>
      </w:r>
      <w:r w:rsidRPr="00EF52F3">
        <w:rPr>
          <w:sz w:val="28"/>
          <w:szCs w:val="28"/>
        </w:rPr>
        <w:t xml:space="preserve"> школы искусств</w:t>
      </w:r>
      <w:r w:rsidRPr="00ED4A6C">
        <w:rPr>
          <w:sz w:val="28"/>
          <w:szCs w:val="28"/>
        </w:rPr>
        <w:t>. Это дает возможность обучающимся разнообразить творческую и учебную деятельность, выйти за рамки привычного формата</w:t>
      </w:r>
      <w:r w:rsidRPr="00EF52F3">
        <w:rPr>
          <w:sz w:val="28"/>
          <w:szCs w:val="28"/>
        </w:rPr>
        <w:t>,</w:t>
      </w:r>
      <w:r w:rsidRPr="00ED4A6C">
        <w:rPr>
          <w:sz w:val="28"/>
          <w:szCs w:val="28"/>
        </w:rPr>
        <w:t xml:space="preserve"> расширяет их </w:t>
      </w:r>
      <w:r w:rsidRPr="00ED4A6C">
        <w:rPr>
          <w:sz w:val="28"/>
          <w:szCs w:val="28"/>
        </w:rPr>
        <w:lastRenderedPageBreak/>
        <w:t xml:space="preserve">кругозор, знакомит с различными </w:t>
      </w:r>
      <w:r w:rsidRPr="00EF52F3">
        <w:rPr>
          <w:sz w:val="28"/>
          <w:szCs w:val="28"/>
        </w:rPr>
        <w:t xml:space="preserve">музыкальными и </w:t>
      </w:r>
      <w:r w:rsidRPr="00ED4A6C">
        <w:rPr>
          <w:sz w:val="28"/>
          <w:szCs w:val="28"/>
        </w:rPr>
        <w:t xml:space="preserve">литературными произведениями, развивает фантазию и воображение, умение нестандартно мыслить. </w:t>
      </w:r>
    </w:p>
    <w:p w14:paraId="01F5C5A7" w14:textId="77777777" w:rsidR="00595D5A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ED4A6C">
        <w:rPr>
          <w:sz w:val="28"/>
          <w:szCs w:val="28"/>
        </w:rPr>
        <w:t>Содержание программы составлен</w:t>
      </w:r>
      <w:r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с учетом возрастных возможностей детей и спланирован</w:t>
      </w:r>
      <w:r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по степени сложности. </w:t>
      </w:r>
    </w:p>
    <w:p w14:paraId="4CAC51A9" w14:textId="77777777" w:rsidR="00595D5A" w:rsidRPr="00553E0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sz w:val="28"/>
          <w:szCs w:val="28"/>
        </w:rPr>
        <w:t>Данная  программа</w:t>
      </w:r>
      <w:proofErr w:type="gramEnd"/>
      <w:r w:rsidRPr="00553E02">
        <w:rPr>
          <w:sz w:val="28"/>
          <w:szCs w:val="28"/>
        </w:rPr>
        <w:t xml:space="preserve">  реализуется посредством:</w:t>
      </w:r>
    </w:p>
    <w:p w14:paraId="09C5B0DE" w14:textId="77777777" w:rsidR="00595D5A" w:rsidRPr="00553E02" w:rsidRDefault="00595D5A" w:rsidP="00595D5A">
      <w:pPr>
        <w:numPr>
          <w:ilvl w:val="0"/>
          <w:numId w:val="1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мира.</w:t>
      </w:r>
    </w:p>
    <w:p w14:paraId="001EF16B" w14:textId="77777777" w:rsidR="00595D5A" w:rsidRPr="00553E02" w:rsidRDefault="00595D5A" w:rsidP="00595D5A">
      <w:pPr>
        <w:spacing w:line="360" w:lineRule="auto"/>
        <w:ind w:left="346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Срок реализации программы</w:t>
      </w:r>
    </w:p>
    <w:p w14:paraId="3E205543" w14:textId="77777777" w:rsidR="00595D5A" w:rsidRPr="00553E02" w:rsidRDefault="00595D5A" w:rsidP="00595D5A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4 года (3 года 10 месяцев) для детей в возрасте </w:t>
      </w:r>
      <w:proofErr w:type="gramStart"/>
      <w:r w:rsidRPr="00553E02">
        <w:rPr>
          <w:rFonts w:ascii="Times New Roman" w:hAnsi="Times New Roman" w:cs="Times New Roman"/>
          <w:sz w:val="28"/>
          <w:szCs w:val="28"/>
        </w:rPr>
        <w:t>от  6</w:t>
      </w:r>
      <w:proofErr w:type="gramEnd"/>
      <w:r w:rsidRPr="00553E02">
        <w:rPr>
          <w:rFonts w:ascii="Times New Roman" w:hAnsi="Times New Roman" w:cs="Times New Roman"/>
          <w:sz w:val="28"/>
          <w:szCs w:val="28"/>
        </w:rPr>
        <w:t xml:space="preserve">   до 14 лет включительно. </w:t>
      </w:r>
    </w:p>
    <w:p w14:paraId="7973B870" w14:textId="77777777" w:rsidR="00595D5A" w:rsidRPr="00553E02" w:rsidRDefault="00595D5A" w:rsidP="00595D5A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E02">
        <w:rPr>
          <w:rFonts w:ascii="Times New Roman" w:eastAsia="Calibri" w:hAnsi="Times New Roman" w:cs="Times New Roman"/>
          <w:sz w:val="28"/>
          <w:szCs w:val="28"/>
        </w:rPr>
        <w:t xml:space="preserve">По окончании освоения программы выпускникам выдается документ -свидетельство, форма которого разрабатывается образовательной организацией самостоятельно. </w:t>
      </w:r>
    </w:p>
    <w:p w14:paraId="6777ABC1" w14:textId="77777777" w:rsidR="00595D5A" w:rsidRPr="00553E02" w:rsidRDefault="00595D5A" w:rsidP="00595D5A">
      <w:pPr>
        <w:pStyle w:val="a4"/>
        <w:widowControl w:val="0"/>
        <w:numPr>
          <w:ilvl w:val="0"/>
          <w:numId w:val="1"/>
        </w:numPr>
        <w:tabs>
          <w:tab w:val="clear" w:pos="706"/>
          <w:tab w:val="num" w:pos="346"/>
        </w:tabs>
        <w:autoSpaceDE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3E02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учебного года составляет 39 недель. Продолжительность учебных занятий составляет 33-35 недель. </w:t>
      </w:r>
      <w:r w:rsidRPr="00553E02">
        <w:rPr>
          <w:rFonts w:ascii="Times New Roman" w:hAnsi="Times New Roman" w:cs="Times New Roman"/>
          <w:sz w:val="28"/>
          <w:szCs w:val="28"/>
        </w:rPr>
        <w:t xml:space="preserve">В   течение учебного года предусматриваются каникулы в объеме не менее 4 недель. Летние каникулы устанавливаются в объеме 13 недель. </w:t>
      </w:r>
    </w:p>
    <w:p w14:paraId="7504E9BF" w14:textId="77777777" w:rsidR="00595D5A" w:rsidRPr="00553E02" w:rsidRDefault="00595D5A" w:rsidP="00595D5A">
      <w:pPr>
        <w:autoSpaceDN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Используемые сокращения</w:t>
      </w:r>
    </w:p>
    <w:p w14:paraId="58882E09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В настоящей программе используются следующие сокращения: </w:t>
      </w:r>
    </w:p>
    <w:p w14:paraId="7B5AED9A" w14:textId="36EA7F9D" w:rsidR="00595D5A" w:rsidRPr="00553E02" w:rsidRDefault="00595D5A" w:rsidP="00595D5A">
      <w:pPr>
        <w:autoSpaceDN/>
        <w:spacing w:line="360" w:lineRule="auto"/>
        <w:ind w:hanging="142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 Дополнительная общеразвивающая образовательная программа в </w:t>
      </w:r>
      <w:r w:rsidRPr="00553E02">
        <w:rPr>
          <w:sz w:val="28"/>
          <w:szCs w:val="28"/>
        </w:rPr>
        <w:br/>
        <w:t xml:space="preserve">области </w:t>
      </w:r>
      <w:r w:rsidR="00BB7168">
        <w:rPr>
          <w:sz w:val="28"/>
          <w:szCs w:val="28"/>
        </w:rPr>
        <w:t xml:space="preserve">музыкального </w:t>
      </w:r>
      <w:r w:rsidRPr="00553E02">
        <w:rPr>
          <w:sz w:val="28"/>
          <w:szCs w:val="28"/>
        </w:rPr>
        <w:t xml:space="preserve"> искусства</w:t>
      </w:r>
      <w:r w:rsidR="00BB7168">
        <w:rPr>
          <w:sz w:val="28"/>
          <w:szCs w:val="28"/>
        </w:rPr>
        <w:t xml:space="preserve"> Духовые и ударные инструменты «Саксофон»</w:t>
      </w:r>
      <w:r w:rsidRPr="00553E02">
        <w:rPr>
          <w:sz w:val="28"/>
          <w:szCs w:val="28"/>
        </w:rPr>
        <w:t>:</w:t>
      </w:r>
    </w:p>
    <w:p w14:paraId="6A5A2115" w14:textId="77777777" w:rsidR="00595D5A" w:rsidRPr="00553E02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ОП – образовательная программа; </w:t>
      </w:r>
    </w:p>
    <w:p w14:paraId="1EB41173" w14:textId="77777777" w:rsidR="00595D5A" w:rsidRPr="00553E02" w:rsidRDefault="00595D5A" w:rsidP="00BB7168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ОУ – образовательное учреждение.</w:t>
      </w:r>
    </w:p>
    <w:p w14:paraId="7D0E350D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lastRenderedPageBreak/>
        <w:t xml:space="preserve">Реализация </w:t>
      </w:r>
      <w:proofErr w:type="gramStart"/>
      <w:r w:rsidRPr="00553E02">
        <w:rPr>
          <w:sz w:val="28"/>
          <w:szCs w:val="28"/>
        </w:rPr>
        <w:t>содержания  ОП</w:t>
      </w:r>
      <w:proofErr w:type="gramEnd"/>
      <w:r w:rsidRPr="00553E02">
        <w:rPr>
          <w:sz w:val="28"/>
          <w:szCs w:val="28"/>
        </w:rPr>
        <w:t xml:space="preserve">       предусматривает   проведение учебных   занятий   в   различных  формах  деятельности (индивидуальные, мелкогрупповые и групповые).</w:t>
      </w:r>
    </w:p>
    <w:p w14:paraId="2516307B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Количество обучающихся при групповой форме занятий – от 6 </w:t>
      </w:r>
      <w:proofErr w:type="gramStart"/>
      <w:r w:rsidRPr="00553E02">
        <w:rPr>
          <w:sz w:val="28"/>
          <w:szCs w:val="28"/>
        </w:rPr>
        <w:t>человек,  мелкогрупповой</w:t>
      </w:r>
      <w:proofErr w:type="gramEnd"/>
      <w:r w:rsidRPr="00553E02">
        <w:rPr>
          <w:sz w:val="28"/>
          <w:szCs w:val="28"/>
        </w:rPr>
        <w:t xml:space="preserve"> форме - от 1</w:t>
      </w:r>
      <w:r>
        <w:rPr>
          <w:sz w:val="28"/>
          <w:szCs w:val="28"/>
        </w:rPr>
        <w:t>-го</w:t>
      </w:r>
      <w:r w:rsidRPr="00553E02">
        <w:rPr>
          <w:sz w:val="28"/>
          <w:szCs w:val="28"/>
        </w:rPr>
        <w:t xml:space="preserve"> до 5 человек. Продолжительность академического часа установлено Уставом ОУ и   </w:t>
      </w:r>
      <w:proofErr w:type="gramStart"/>
      <w:r w:rsidRPr="00553E02">
        <w:rPr>
          <w:sz w:val="28"/>
          <w:szCs w:val="28"/>
        </w:rPr>
        <w:t>составляет  от</w:t>
      </w:r>
      <w:proofErr w:type="gramEnd"/>
      <w:r w:rsidRPr="00553E02">
        <w:rPr>
          <w:sz w:val="28"/>
          <w:szCs w:val="28"/>
        </w:rPr>
        <w:t xml:space="preserve"> 30 минут в 1  -ом классе, до 45 минут во 2-х, 3-их,  4-ых классах. </w:t>
      </w:r>
    </w:p>
    <w:p w14:paraId="5F4EA2CB" w14:textId="77777777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программ.</w:t>
      </w:r>
    </w:p>
    <w:p w14:paraId="271467CB" w14:textId="77777777" w:rsidR="00595D5A" w:rsidRPr="005E2888" w:rsidRDefault="00595D5A" w:rsidP="00595D5A">
      <w:pPr>
        <w:autoSpaceDN/>
        <w:spacing w:after="200" w:line="276" w:lineRule="auto"/>
        <w:ind w:right="-1" w:firstLine="709"/>
        <w:jc w:val="center"/>
        <w:rPr>
          <w:iCs/>
          <w:sz w:val="28"/>
          <w:szCs w:val="28"/>
        </w:rPr>
      </w:pPr>
      <w:r w:rsidRPr="005E2888">
        <w:rPr>
          <w:b/>
          <w:bCs/>
          <w:iCs/>
          <w:sz w:val="28"/>
          <w:szCs w:val="28"/>
        </w:rPr>
        <w:t>Цели</w:t>
      </w:r>
      <w:r w:rsidRPr="005E2888">
        <w:rPr>
          <w:b/>
          <w:iCs/>
          <w:sz w:val="28"/>
          <w:szCs w:val="28"/>
        </w:rPr>
        <w:t xml:space="preserve"> и </w:t>
      </w:r>
      <w:proofErr w:type="gramStart"/>
      <w:r w:rsidRPr="005E2888">
        <w:rPr>
          <w:b/>
          <w:iCs/>
          <w:sz w:val="28"/>
          <w:szCs w:val="28"/>
        </w:rPr>
        <w:t>задачи  программы</w:t>
      </w:r>
      <w:proofErr w:type="gramEnd"/>
    </w:p>
    <w:p w14:paraId="36003419" w14:textId="77777777" w:rsidR="006D673C" w:rsidRDefault="00595D5A" w:rsidP="006D673C">
      <w:pPr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Цель: содержание </w:t>
      </w:r>
      <w:proofErr w:type="gramStart"/>
      <w:r w:rsidRPr="00553E02">
        <w:rPr>
          <w:sz w:val="28"/>
          <w:szCs w:val="28"/>
        </w:rPr>
        <w:t>дополнительной  общеразвивающей</w:t>
      </w:r>
      <w:proofErr w:type="gramEnd"/>
      <w:r w:rsidRPr="00553E02">
        <w:rPr>
          <w:sz w:val="28"/>
          <w:szCs w:val="28"/>
        </w:rPr>
        <w:t xml:space="preserve"> </w:t>
      </w:r>
      <w:r w:rsidRPr="00553E02">
        <w:rPr>
          <w:bCs/>
          <w:sz w:val="28"/>
          <w:szCs w:val="28"/>
        </w:rPr>
        <w:t xml:space="preserve">образовательной </w:t>
      </w:r>
      <w:r w:rsidRPr="00553E02">
        <w:rPr>
          <w:sz w:val="28"/>
          <w:szCs w:val="28"/>
        </w:rPr>
        <w:t xml:space="preserve">программы в области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 </w:t>
      </w:r>
      <w:r>
        <w:rPr>
          <w:bCs/>
          <w:sz w:val="28"/>
          <w:szCs w:val="28"/>
        </w:rPr>
        <w:t xml:space="preserve">Духовые и ударные инструменты  </w:t>
      </w:r>
      <w:r w:rsidR="00D37F58">
        <w:rPr>
          <w:bCs/>
          <w:sz w:val="28"/>
          <w:szCs w:val="28"/>
        </w:rPr>
        <w:t xml:space="preserve">«Саксофон» </w:t>
      </w:r>
      <w:r w:rsidR="00D37F58" w:rsidRPr="00ED4A6C"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обучающихся, его личностных и духовно-патриотических  качеств в условиях работы в сельской школе</w:t>
      </w:r>
      <w:r>
        <w:rPr>
          <w:sz w:val="28"/>
          <w:szCs w:val="28"/>
        </w:rPr>
        <w:t xml:space="preserve"> искусств</w:t>
      </w:r>
      <w:r w:rsidRPr="00553E02">
        <w:rPr>
          <w:sz w:val="28"/>
          <w:szCs w:val="28"/>
        </w:rPr>
        <w:t xml:space="preserve">. </w:t>
      </w:r>
    </w:p>
    <w:p w14:paraId="1CF41369" w14:textId="1DFAB50B" w:rsidR="006D673C" w:rsidRDefault="006D673C" w:rsidP="006D673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14:paraId="5A995665" w14:textId="77777777" w:rsidR="006D673C" w:rsidRDefault="006D673C" w:rsidP="006D673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14:paraId="7D62E516" w14:textId="4A4BCEF3" w:rsidR="00595D5A" w:rsidRPr="00553E02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iCs/>
          <w:sz w:val="28"/>
          <w:szCs w:val="28"/>
        </w:rPr>
        <w:lastRenderedPageBreak/>
        <w:t xml:space="preserve">Данная  </w:t>
      </w:r>
      <w:r w:rsidRPr="00553E02">
        <w:rPr>
          <w:sz w:val="28"/>
          <w:szCs w:val="28"/>
        </w:rPr>
        <w:t>дополнительная</w:t>
      </w:r>
      <w:proofErr w:type="gramEnd"/>
      <w:r w:rsidRPr="00553E02">
        <w:rPr>
          <w:sz w:val="28"/>
          <w:szCs w:val="28"/>
        </w:rPr>
        <w:t xml:space="preserve"> общеразвивающая общеобразовательная  программа в области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 </w:t>
      </w:r>
      <w:r>
        <w:rPr>
          <w:bCs/>
          <w:sz w:val="28"/>
          <w:szCs w:val="28"/>
        </w:rPr>
        <w:t xml:space="preserve">Духовые и ударные инструменты  </w:t>
      </w:r>
      <w:r w:rsidR="00D37F58">
        <w:rPr>
          <w:bCs/>
          <w:sz w:val="28"/>
          <w:szCs w:val="28"/>
        </w:rPr>
        <w:t xml:space="preserve">«Саксофон» </w:t>
      </w:r>
      <w:r w:rsidR="00D37F58" w:rsidRPr="00ED4A6C"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ориентирована на:</w:t>
      </w:r>
    </w:p>
    <w:p w14:paraId="55FB6631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выявление творческих способностей обучающихся с учетом личностных возможностей каждого;</w:t>
      </w:r>
    </w:p>
    <w:p w14:paraId="288C408A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2794C6B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 xml:space="preserve">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</w:t>
      </w:r>
      <w:proofErr w:type="gramStart"/>
      <w:r w:rsidRPr="00553E02">
        <w:rPr>
          <w:sz w:val="28"/>
          <w:szCs w:val="28"/>
        </w:rPr>
        <w:t>личности,  устойчивой</w:t>
      </w:r>
      <w:proofErr w:type="gramEnd"/>
      <w:r w:rsidRPr="00553E02">
        <w:rPr>
          <w:sz w:val="28"/>
          <w:szCs w:val="28"/>
        </w:rPr>
        <w:t xml:space="preserve">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14:paraId="11978F55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14:paraId="7E625C3C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1E795805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303272C9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14:paraId="1A6A60FD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обобщенного системного представления о мире, природе, обществе, родном крае, Родине, семье, самом себе;</w:t>
      </w:r>
    </w:p>
    <w:p w14:paraId="7E1786D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14:paraId="679C4057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3E02">
        <w:rPr>
          <w:sz w:val="28"/>
          <w:szCs w:val="28"/>
        </w:rPr>
        <w:t xml:space="preserve">воспитание интереса и стремления обучающихся к получению новых знаний не только в сфере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 xml:space="preserve">льного искусства, но и в других направлениях; </w:t>
      </w:r>
    </w:p>
    <w:p w14:paraId="705D34D3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формирование устойчивого интереса к творческой деятельности;</w:t>
      </w:r>
    </w:p>
    <w:p w14:paraId="42C08015" w14:textId="77777777" w:rsidR="00595D5A" w:rsidRPr="000D4A3B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 xml:space="preserve">знакомство обучающихся с </w:t>
      </w:r>
      <w:r w:rsidRPr="000D4A3B">
        <w:rPr>
          <w:sz w:val="28"/>
          <w:szCs w:val="28"/>
        </w:rPr>
        <w:t xml:space="preserve">музыкальными средствами выразительности, с творчеством </w:t>
      </w:r>
      <w:proofErr w:type="gramStart"/>
      <w:r w:rsidRPr="000D4A3B">
        <w:rPr>
          <w:sz w:val="28"/>
          <w:szCs w:val="28"/>
        </w:rPr>
        <w:t>русских ,</w:t>
      </w:r>
      <w:proofErr w:type="gramEnd"/>
      <w:r w:rsidRPr="000D4A3B">
        <w:rPr>
          <w:sz w:val="28"/>
          <w:szCs w:val="28"/>
        </w:rPr>
        <w:t xml:space="preserve"> зарубежных и современных композиторов, стилями и направлениями разных эпох и народов;</w:t>
      </w:r>
    </w:p>
    <w:p w14:paraId="6DFE822A" w14:textId="77777777" w:rsidR="00595D5A" w:rsidRPr="00553E02" w:rsidRDefault="00595D5A" w:rsidP="00595D5A">
      <w:pPr>
        <w:numPr>
          <w:ilvl w:val="0"/>
          <w:numId w:val="11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E02">
        <w:rPr>
          <w:sz w:val="28"/>
          <w:szCs w:val="28"/>
        </w:rPr>
        <w:t>приобретение обучающимися опыта</w:t>
      </w:r>
      <w:r w:rsidRPr="000D4A3B">
        <w:rPr>
          <w:sz w:val="28"/>
          <w:szCs w:val="28"/>
        </w:rPr>
        <w:t xml:space="preserve"> самостоятельной</w:t>
      </w:r>
      <w:r w:rsidRPr="00553E02">
        <w:rPr>
          <w:sz w:val="28"/>
          <w:szCs w:val="28"/>
        </w:rPr>
        <w:t xml:space="preserve"> творческой деятельности</w:t>
      </w:r>
      <w:r>
        <w:rPr>
          <w:sz w:val="28"/>
          <w:szCs w:val="28"/>
        </w:rPr>
        <w:t>.</w:t>
      </w:r>
      <w:r w:rsidRPr="00553E02">
        <w:rPr>
          <w:sz w:val="28"/>
          <w:szCs w:val="28"/>
        </w:rPr>
        <w:t xml:space="preserve"> </w:t>
      </w:r>
    </w:p>
    <w:p w14:paraId="57D46B9C" w14:textId="0BBCE850" w:rsidR="00595D5A" w:rsidRPr="000D4A3B" w:rsidRDefault="00595D5A" w:rsidP="00595D5A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4A3B">
        <w:rPr>
          <w:b/>
          <w:bCs/>
          <w:sz w:val="28"/>
          <w:szCs w:val="28"/>
        </w:rPr>
        <w:t xml:space="preserve">П.  Результаты </w:t>
      </w:r>
      <w:proofErr w:type="gramStart"/>
      <w:r w:rsidRPr="000D4A3B">
        <w:rPr>
          <w:b/>
          <w:bCs/>
          <w:sz w:val="28"/>
          <w:szCs w:val="28"/>
        </w:rPr>
        <w:t>освоения  обучающимися</w:t>
      </w:r>
      <w:proofErr w:type="gramEnd"/>
      <w:r>
        <w:rPr>
          <w:b/>
          <w:bCs/>
          <w:sz w:val="28"/>
          <w:szCs w:val="28"/>
        </w:rPr>
        <w:t xml:space="preserve">  дополнительной </w:t>
      </w:r>
      <w:r w:rsidRPr="000D4A3B">
        <w:rPr>
          <w:b/>
          <w:bCs/>
          <w:sz w:val="28"/>
          <w:szCs w:val="28"/>
        </w:rPr>
        <w:t xml:space="preserve">общеразвивающей  </w:t>
      </w:r>
      <w:r>
        <w:rPr>
          <w:b/>
          <w:bCs/>
          <w:sz w:val="28"/>
          <w:szCs w:val="28"/>
        </w:rPr>
        <w:t>образовательной программы в области музыкального искусства Духовые и ударные  инструменты «</w:t>
      </w:r>
      <w:r w:rsidR="00D37F58">
        <w:rPr>
          <w:b/>
          <w:bCs/>
          <w:sz w:val="28"/>
          <w:szCs w:val="28"/>
        </w:rPr>
        <w:t>Саксофон</w:t>
      </w:r>
      <w:r>
        <w:rPr>
          <w:b/>
          <w:bCs/>
          <w:sz w:val="28"/>
          <w:szCs w:val="28"/>
        </w:rPr>
        <w:t>»</w:t>
      </w:r>
    </w:p>
    <w:p w14:paraId="0B311E4F" w14:textId="77777777" w:rsidR="00595D5A" w:rsidRDefault="00595D5A" w:rsidP="00595D5A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lang w:eastAsia="en-US"/>
        </w:rPr>
      </w:pPr>
    </w:p>
    <w:p w14:paraId="76647FFB" w14:textId="77777777" w:rsidR="00595D5A" w:rsidRPr="000E344F" w:rsidRDefault="00595D5A" w:rsidP="00595D5A">
      <w:pPr>
        <w:autoSpaceDN/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1 года обучения учащийся должен: </w:t>
      </w:r>
    </w:p>
    <w:p w14:paraId="088EC4BC" w14:textId="77777777" w:rsidR="00595D5A" w:rsidRPr="000E344F" w:rsidRDefault="00595D5A" w:rsidP="00595D5A">
      <w:pPr>
        <w:autoSpaceDN/>
        <w:spacing w:line="276" w:lineRule="auto"/>
        <w:ind w:firstLine="709"/>
        <w:jc w:val="both"/>
        <w:rPr>
          <w:sz w:val="28"/>
          <w:szCs w:val="28"/>
        </w:rPr>
      </w:pPr>
    </w:p>
    <w:p w14:paraId="681E2035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color w:val="000000"/>
          <w:sz w:val="28"/>
          <w:szCs w:val="28"/>
        </w:rPr>
        <w:t xml:space="preserve"> </w:t>
      </w:r>
    </w:p>
    <w:p w14:paraId="66C68F22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нотную грамоту;</w:t>
      </w:r>
    </w:p>
    <w:p w14:paraId="6A6DEB2F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 xml:space="preserve">- различные приёмы </w:t>
      </w:r>
      <w:proofErr w:type="spellStart"/>
      <w:r w:rsidRPr="000E344F">
        <w:rPr>
          <w:color w:val="000000"/>
          <w:sz w:val="28"/>
          <w:szCs w:val="28"/>
        </w:rPr>
        <w:t>звукоизвлечения</w:t>
      </w:r>
      <w:proofErr w:type="spellEnd"/>
      <w:r w:rsidRPr="000E344F">
        <w:rPr>
          <w:color w:val="000000"/>
          <w:sz w:val="28"/>
          <w:szCs w:val="28"/>
        </w:rPr>
        <w:t>;</w:t>
      </w:r>
    </w:p>
    <w:p w14:paraId="15E45021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-выученные песни со словами и названием нот;</w:t>
      </w:r>
    </w:p>
    <w:p w14:paraId="72E2C499" w14:textId="77777777" w:rsidR="00595D5A" w:rsidRPr="000E344F" w:rsidRDefault="00595D5A" w:rsidP="00595D5A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музыкальную терминологию.</w:t>
      </w:r>
    </w:p>
    <w:p w14:paraId="009D0DC8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Уметь:</w:t>
      </w:r>
    </w:p>
    <w:p w14:paraId="24267039" w14:textId="77777777" w:rsidR="00595D5A" w:rsidRPr="000E344F" w:rsidRDefault="00595D5A" w:rsidP="00595D5A">
      <w:pPr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 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узнавать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ритму  и  нотной  записи  выученные  ранее  песни</w:t>
      </w:r>
      <w:r>
        <w:rPr>
          <w:rFonts w:eastAsia="Calibri"/>
          <w:sz w:val="28"/>
          <w:szCs w:val="28"/>
          <w:lang w:eastAsia="en-US"/>
        </w:rPr>
        <w:t>;</w:t>
      </w:r>
    </w:p>
    <w:p w14:paraId="71AC07E2" w14:textId="77777777" w:rsidR="00595D5A" w:rsidRDefault="00595D5A" w:rsidP="00595D5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определять  характер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произведения, его  темп, жанр (полька, вальс, марш)</w:t>
      </w:r>
      <w:r>
        <w:rPr>
          <w:rFonts w:eastAsia="Calibri"/>
          <w:sz w:val="28"/>
          <w:szCs w:val="28"/>
          <w:lang w:eastAsia="en-US"/>
        </w:rPr>
        <w:t>;</w:t>
      </w:r>
    </w:p>
    <w:p w14:paraId="6FB751E3" w14:textId="77777777" w:rsidR="00595D5A" w:rsidRPr="000E344F" w:rsidRDefault="00595D5A" w:rsidP="00595D5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 -уметь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читать  с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листа  простые, небольшие  по  объёму  мелодии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344F">
        <w:rPr>
          <w:rFonts w:eastAsia="Calibri"/>
          <w:sz w:val="28"/>
          <w:szCs w:val="28"/>
          <w:lang w:eastAsia="en-US"/>
        </w:rPr>
        <w:t>(2-4 такта) и  ритмы;</w:t>
      </w:r>
    </w:p>
    <w:p w14:paraId="66CD5F88" w14:textId="77777777" w:rsidR="00595D5A" w:rsidRPr="000E344F" w:rsidRDefault="00595D5A" w:rsidP="00595D5A">
      <w:pPr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 пользоваться основными приёмами игры на инструменте.</w:t>
      </w:r>
    </w:p>
    <w:p w14:paraId="6FD6DE2A" w14:textId="77777777" w:rsidR="00595D5A" w:rsidRDefault="00595D5A" w:rsidP="00595D5A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2115D178" w14:textId="77777777" w:rsidR="00595D5A" w:rsidRPr="000E344F" w:rsidRDefault="00595D5A" w:rsidP="00595D5A">
      <w:pPr>
        <w:autoSpaceDN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2 года обучения учащийся должен: </w:t>
      </w:r>
    </w:p>
    <w:p w14:paraId="5D11A4C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08EAA136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603230">
        <w:rPr>
          <w:bCs/>
          <w:sz w:val="28"/>
          <w:szCs w:val="28"/>
        </w:rPr>
        <w:t>- произведения различные по формам и жанрам;</w:t>
      </w:r>
    </w:p>
    <w:p w14:paraId="2C375C53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знать  уверенно</w:t>
      </w:r>
      <w:proofErr w:type="gramEnd"/>
      <w:r w:rsidRPr="00603230">
        <w:rPr>
          <w:bCs/>
          <w:sz w:val="28"/>
          <w:szCs w:val="28"/>
          <w:shd w:val="clear" w:color="auto" w:fill="FFFFFF"/>
        </w:rPr>
        <w:t xml:space="preserve"> нотный текст в скрипичном и басовом ключах;</w:t>
      </w:r>
    </w:p>
    <w:p w14:paraId="62DDAF79" w14:textId="77777777" w:rsidR="00595D5A" w:rsidRPr="00603230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музыкальную терминологию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( динамика</w:t>
      </w:r>
      <w:proofErr w:type="gramEnd"/>
      <w:r w:rsidRPr="00603230">
        <w:rPr>
          <w:bCs/>
          <w:sz w:val="28"/>
          <w:szCs w:val="28"/>
          <w:shd w:val="clear" w:color="auto" w:fill="FFFFFF"/>
        </w:rPr>
        <w:t>, аппликатура, штрихи).</w:t>
      </w:r>
    </w:p>
    <w:p w14:paraId="6DA18E3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lastRenderedPageBreak/>
        <w:t>Уметь:</w:t>
      </w:r>
    </w:p>
    <w:p w14:paraId="69D8FAD0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подбирать простейшие мелодии от разных звуков;</w:t>
      </w:r>
    </w:p>
    <w:p w14:paraId="441AF812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читать простейшие мелодии с листа (петь и играть);</w:t>
      </w:r>
    </w:p>
    <w:p w14:paraId="59ABA3B4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исполнять технически несложные, </w:t>
      </w:r>
      <w:proofErr w:type="gramStart"/>
      <w:r w:rsidRPr="000E344F">
        <w:rPr>
          <w:bCs/>
          <w:sz w:val="28"/>
          <w:szCs w:val="28"/>
        </w:rPr>
        <w:t>но  различные</w:t>
      </w:r>
      <w:proofErr w:type="gramEnd"/>
      <w:r w:rsidRPr="000E344F">
        <w:rPr>
          <w:bCs/>
          <w:sz w:val="28"/>
          <w:szCs w:val="28"/>
        </w:rPr>
        <w:t xml:space="preserve"> по форме и жанрам произведения;</w:t>
      </w:r>
    </w:p>
    <w:p w14:paraId="28B41013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 в ансамбле с педагогом и с обучающимися;</w:t>
      </w:r>
    </w:p>
    <w:p w14:paraId="1ED98105" w14:textId="77777777" w:rsidR="00595D5A" w:rsidRPr="000E344F" w:rsidRDefault="00595D5A" w:rsidP="00595D5A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играть гаммы до 2-х знаков.</w:t>
      </w:r>
    </w:p>
    <w:p w14:paraId="193767AC" w14:textId="77777777" w:rsidR="00595D5A" w:rsidRPr="000E344F" w:rsidRDefault="00595D5A" w:rsidP="00595D5A">
      <w:pPr>
        <w:tabs>
          <w:tab w:val="left" w:pos="8348"/>
        </w:tabs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По окончанию 3 года обучения учащийся должен:</w:t>
      </w:r>
    </w:p>
    <w:p w14:paraId="7D90F691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sz w:val="28"/>
          <w:szCs w:val="28"/>
        </w:rPr>
        <w:t xml:space="preserve"> </w:t>
      </w:r>
    </w:p>
    <w:p w14:paraId="3D5004A6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строение музыкального произведения (фраза, мотив, предложение, период, часть);</w:t>
      </w:r>
    </w:p>
    <w:p w14:paraId="41CF2467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понятие «цезура» (граница между построениями);</w:t>
      </w:r>
    </w:p>
    <w:p w14:paraId="42B463ED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 xml:space="preserve">- средства музыкальной выразительности (темпы, более </w:t>
      </w:r>
      <w:proofErr w:type="gramStart"/>
      <w:r w:rsidRPr="000E344F">
        <w:rPr>
          <w:sz w:val="28"/>
          <w:szCs w:val="28"/>
        </w:rPr>
        <w:t>сложные  виды</w:t>
      </w:r>
      <w:proofErr w:type="gramEnd"/>
      <w:r w:rsidRPr="000E344F">
        <w:rPr>
          <w:sz w:val="28"/>
          <w:szCs w:val="28"/>
        </w:rPr>
        <w:t xml:space="preserve"> ритмических структур, динамика, штрихи, лад, тембры, регистры);</w:t>
      </w:r>
    </w:p>
    <w:p w14:paraId="1D6A5324" w14:textId="77777777" w:rsidR="00595D5A" w:rsidRPr="000E344F" w:rsidRDefault="00595D5A" w:rsidP="00595D5A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теоретический материал (интервалы, аккорды, строение мажорных и минорных гамм).</w:t>
      </w:r>
    </w:p>
    <w:p w14:paraId="13044FF7" w14:textId="77777777" w:rsidR="00595D5A" w:rsidRPr="000E344F" w:rsidRDefault="00595D5A" w:rsidP="00595D5A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Уметь: </w:t>
      </w:r>
    </w:p>
    <w:p w14:paraId="277C7FF0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 с элементами полифонии;</w:t>
      </w:r>
    </w:p>
    <w:p w14:paraId="6E44DF6B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играть </w:t>
      </w:r>
      <w:proofErr w:type="gramStart"/>
      <w:r w:rsidRPr="000E344F">
        <w:rPr>
          <w:bCs/>
          <w:sz w:val="28"/>
          <w:szCs w:val="28"/>
        </w:rPr>
        <w:t>гаммы  до</w:t>
      </w:r>
      <w:proofErr w:type="gramEnd"/>
      <w:r w:rsidRPr="000E344F">
        <w:rPr>
          <w:bCs/>
          <w:sz w:val="28"/>
          <w:szCs w:val="28"/>
        </w:rPr>
        <w:t xml:space="preserve"> 3-х знаков, в целях технического развития;</w:t>
      </w:r>
    </w:p>
    <w:p w14:paraId="633C05C7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уметь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памяти  воспроизвести  голосом  или  на  инструменте  прослушанную  мелодию  или  песню;</w:t>
      </w:r>
    </w:p>
    <w:p w14:paraId="10B69184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составить  ритм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  знакомой  мелодии  и  или  песне.</w:t>
      </w:r>
    </w:p>
    <w:p w14:paraId="46F92FD9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досочинить  фразы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заданной  незаконченной  мелодии;</w:t>
      </w:r>
    </w:p>
    <w:p w14:paraId="60AD68D4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определять в музыкальном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произведении  структуру</w:t>
      </w:r>
      <w:proofErr w:type="gramEnd"/>
      <w:r w:rsidRPr="000E344F">
        <w:rPr>
          <w:rFonts w:eastAsia="Calibri"/>
          <w:sz w:val="28"/>
          <w:szCs w:val="28"/>
          <w:lang w:eastAsia="en-US"/>
        </w:rPr>
        <w:t>, интервалы, аккорды, кульминацию;</w:t>
      </w:r>
    </w:p>
    <w:p w14:paraId="779B746A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слушать себя в сольном исполнении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и  в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ансамбле.</w:t>
      </w:r>
    </w:p>
    <w:p w14:paraId="21CDF9D3" w14:textId="77777777" w:rsidR="00595D5A" w:rsidRDefault="00595D5A" w:rsidP="00595D5A">
      <w:pPr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75F5DC1B" w14:textId="77777777" w:rsidR="00595D5A" w:rsidRPr="000E344F" w:rsidRDefault="00595D5A" w:rsidP="00595D5A">
      <w:pPr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proofErr w:type="gramStart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4  года</w:t>
      </w:r>
      <w:proofErr w:type="gramEnd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обучения учащийся должен:</w:t>
      </w:r>
    </w:p>
    <w:p w14:paraId="3B741452" w14:textId="77777777" w:rsidR="00595D5A" w:rsidRPr="000E344F" w:rsidRDefault="00595D5A" w:rsidP="00595D5A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6F3C5FD5" w14:textId="77777777" w:rsidR="00595D5A" w:rsidRPr="000E344F" w:rsidRDefault="00595D5A" w:rsidP="00595D5A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lastRenderedPageBreak/>
        <w:t xml:space="preserve">- теоретический материал (соотношение звуков, интервалов и аккордов в </w:t>
      </w:r>
      <w:proofErr w:type="gramStart"/>
      <w:r w:rsidRPr="000E344F">
        <w:rPr>
          <w:bCs/>
          <w:sz w:val="28"/>
          <w:szCs w:val="28"/>
        </w:rPr>
        <w:t>ладу;  тональности</w:t>
      </w:r>
      <w:proofErr w:type="gramEnd"/>
      <w:r w:rsidRPr="000E344F">
        <w:rPr>
          <w:bCs/>
          <w:sz w:val="28"/>
          <w:szCs w:val="28"/>
        </w:rPr>
        <w:t xml:space="preserve"> до 7 ключевых знаков; сложные ритмические группы, включая триоли, синкопы, пунктирный ритм; сложные и смешанные размеры);</w:t>
      </w:r>
    </w:p>
    <w:p w14:paraId="7A356A9B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строение музыкального произведения;</w:t>
      </w:r>
    </w:p>
    <w:p w14:paraId="6E47C2CD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-средства музыкальной выразительности;</w:t>
      </w:r>
    </w:p>
    <w:p w14:paraId="52093479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 xml:space="preserve">- русских, зарубежных и </w:t>
      </w:r>
      <w:proofErr w:type="gramStart"/>
      <w:r w:rsidRPr="000E344F">
        <w:rPr>
          <w:rFonts w:eastAsia="Calibri"/>
          <w:bCs/>
          <w:sz w:val="28"/>
          <w:szCs w:val="28"/>
          <w:lang w:eastAsia="en-US"/>
        </w:rPr>
        <w:t>современных  композиторов</w:t>
      </w:r>
      <w:proofErr w:type="gramEnd"/>
      <w:r w:rsidRPr="000E344F">
        <w:rPr>
          <w:rFonts w:eastAsia="Calibri"/>
          <w:bCs/>
          <w:sz w:val="28"/>
          <w:szCs w:val="28"/>
          <w:lang w:eastAsia="en-US"/>
        </w:rPr>
        <w:t xml:space="preserve"> и  их произведения;</w:t>
      </w:r>
    </w:p>
    <w:p w14:paraId="462EE57E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известных исполнителей и коллективов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DF74FBD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b/>
          <w:sz w:val="28"/>
          <w:szCs w:val="28"/>
          <w:lang w:eastAsia="en-US"/>
        </w:rPr>
        <w:t>У</w:t>
      </w:r>
      <w:r w:rsidRPr="000E344F">
        <w:rPr>
          <w:b/>
          <w:sz w:val="28"/>
          <w:szCs w:val="28"/>
        </w:rPr>
        <w:t xml:space="preserve">меть: </w:t>
      </w:r>
    </w:p>
    <w:p w14:paraId="53BAC9FE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свободно  ориентироваться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в  изученных  тональностях,  интервалах,  аккордах,  музыкальных  построениях, жанрах, ритмах;</w:t>
      </w:r>
    </w:p>
    <w:p w14:paraId="3FE4084A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 исполнять произведения в различных формах и жанрах;</w:t>
      </w:r>
    </w:p>
    <w:p w14:paraId="2A1ED1C1" w14:textId="77777777" w:rsidR="00595D5A" w:rsidRPr="000E344F" w:rsidRDefault="00595D5A" w:rsidP="00595D5A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исполнять в характере, со своим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отношением  выученные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произведения.</w:t>
      </w:r>
    </w:p>
    <w:p w14:paraId="7B61AEE7" w14:textId="77777777" w:rsidR="00595D5A" w:rsidRDefault="00595D5A" w:rsidP="00595D5A">
      <w:pPr>
        <w:spacing w:line="276" w:lineRule="auto"/>
        <w:jc w:val="center"/>
        <w:rPr>
          <w:b/>
          <w:sz w:val="28"/>
          <w:szCs w:val="28"/>
        </w:rPr>
      </w:pPr>
    </w:p>
    <w:p w14:paraId="6D7FD34B" w14:textId="77777777" w:rsidR="00595D5A" w:rsidRPr="000E344F" w:rsidRDefault="00595D5A" w:rsidP="00595D5A">
      <w:pPr>
        <w:spacing w:line="276" w:lineRule="auto"/>
        <w:jc w:val="center"/>
        <w:rPr>
          <w:b/>
          <w:sz w:val="40"/>
          <w:szCs w:val="40"/>
        </w:rPr>
      </w:pPr>
      <w:r w:rsidRPr="000E344F">
        <w:rPr>
          <w:b/>
          <w:sz w:val="28"/>
          <w:szCs w:val="28"/>
        </w:rPr>
        <w:t>3. Учебный план</w:t>
      </w:r>
    </w:p>
    <w:p w14:paraId="5BD9DC5B" w14:textId="6488AFA8" w:rsidR="00595D5A" w:rsidRPr="00603230" w:rsidRDefault="00595D5A" w:rsidP="00595D5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603230">
        <w:rPr>
          <w:sz w:val="28"/>
          <w:szCs w:val="28"/>
          <w:lang w:eastAsia="en-US"/>
        </w:rPr>
        <w:t xml:space="preserve">Дополнительная общеразвивающая образовательная программа в области музыкального искусства </w:t>
      </w:r>
      <w:r>
        <w:rPr>
          <w:bCs/>
          <w:sz w:val="28"/>
          <w:szCs w:val="28"/>
        </w:rPr>
        <w:t xml:space="preserve">Духовые и ударные </w:t>
      </w:r>
      <w:proofErr w:type="gramStart"/>
      <w:r>
        <w:rPr>
          <w:bCs/>
          <w:sz w:val="28"/>
          <w:szCs w:val="28"/>
        </w:rPr>
        <w:t xml:space="preserve">инструменты  </w:t>
      </w:r>
      <w:r w:rsidR="00D37F58">
        <w:rPr>
          <w:bCs/>
          <w:sz w:val="28"/>
          <w:szCs w:val="28"/>
        </w:rPr>
        <w:t>«</w:t>
      </w:r>
      <w:proofErr w:type="gramEnd"/>
      <w:r w:rsidR="00D37F58">
        <w:rPr>
          <w:bCs/>
          <w:sz w:val="28"/>
          <w:szCs w:val="28"/>
        </w:rPr>
        <w:t xml:space="preserve">Саксофон» </w:t>
      </w:r>
      <w:r w:rsidR="00D37F58" w:rsidRPr="00ED4A6C">
        <w:rPr>
          <w:sz w:val="28"/>
          <w:szCs w:val="28"/>
        </w:rPr>
        <w:t xml:space="preserve"> </w:t>
      </w:r>
      <w:r w:rsidRPr="00603230">
        <w:rPr>
          <w:sz w:val="28"/>
          <w:szCs w:val="28"/>
          <w:lang w:eastAsia="en-US"/>
        </w:rPr>
        <w:t xml:space="preserve">включает  в себя учебный план, который является её неотъемлемой  частью.   </w:t>
      </w:r>
    </w:p>
    <w:p w14:paraId="4FE76F7E" w14:textId="77777777" w:rsidR="00595D5A" w:rsidRDefault="00595D5A" w:rsidP="00595D5A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603230">
        <w:rPr>
          <w:b/>
          <w:i/>
          <w:iCs/>
          <w:sz w:val="28"/>
          <w:szCs w:val="28"/>
        </w:rPr>
        <w:t xml:space="preserve">Объем учебного времени </w:t>
      </w:r>
      <w:proofErr w:type="gramStart"/>
      <w:r w:rsidRPr="00603230">
        <w:rPr>
          <w:b/>
          <w:i/>
          <w:iCs/>
          <w:sz w:val="28"/>
          <w:szCs w:val="28"/>
        </w:rPr>
        <w:t>для  дополнительной</w:t>
      </w:r>
      <w:proofErr w:type="gramEnd"/>
      <w:r w:rsidRPr="00603230">
        <w:rPr>
          <w:b/>
          <w:i/>
          <w:iCs/>
          <w:sz w:val="28"/>
          <w:szCs w:val="28"/>
        </w:rPr>
        <w:t xml:space="preserve"> общеразвивающей образовательной программы</w:t>
      </w:r>
      <w:r>
        <w:rPr>
          <w:b/>
          <w:i/>
          <w:iCs/>
          <w:sz w:val="28"/>
          <w:szCs w:val="28"/>
        </w:rPr>
        <w:t xml:space="preserve"> </w:t>
      </w:r>
      <w:r w:rsidRPr="00603230">
        <w:rPr>
          <w:b/>
          <w:i/>
          <w:iCs/>
          <w:sz w:val="28"/>
          <w:szCs w:val="28"/>
        </w:rPr>
        <w:t xml:space="preserve">в области музыкального искусства </w:t>
      </w:r>
    </w:p>
    <w:p w14:paraId="7CAD05D8" w14:textId="3B06C0DA" w:rsidR="00595D5A" w:rsidRPr="00603230" w:rsidRDefault="00595D5A" w:rsidP="00595D5A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Духовые и ударные инструменты </w:t>
      </w:r>
      <w:r w:rsidRPr="00603230">
        <w:rPr>
          <w:b/>
          <w:i/>
          <w:iCs/>
          <w:sz w:val="28"/>
          <w:szCs w:val="28"/>
        </w:rPr>
        <w:t>«</w:t>
      </w:r>
      <w:r w:rsidR="00D37F58">
        <w:rPr>
          <w:b/>
          <w:i/>
          <w:iCs/>
          <w:sz w:val="28"/>
          <w:szCs w:val="28"/>
        </w:rPr>
        <w:t>Саксофон</w:t>
      </w:r>
      <w:r w:rsidRPr="00603230">
        <w:rPr>
          <w:b/>
          <w:i/>
          <w:iCs/>
          <w:sz w:val="28"/>
          <w:szCs w:val="28"/>
        </w:rPr>
        <w:t>»</w:t>
      </w:r>
    </w:p>
    <w:p w14:paraId="14C61DD7" w14:textId="77777777" w:rsidR="00595D5A" w:rsidRDefault="00595D5A" w:rsidP="00595D5A">
      <w:pPr>
        <w:jc w:val="center"/>
        <w:rPr>
          <w:bCs/>
          <w:sz w:val="28"/>
          <w:szCs w:val="28"/>
        </w:rPr>
      </w:pPr>
      <w:r w:rsidRPr="005F5BC3">
        <w:rPr>
          <w:b/>
          <w:bCs/>
          <w:color w:val="FF0000"/>
          <w:sz w:val="28"/>
          <w:szCs w:val="28"/>
        </w:rPr>
        <w:t xml:space="preserve"> </w:t>
      </w:r>
      <w:r w:rsidRPr="00603230">
        <w:rPr>
          <w:b/>
          <w:bCs/>
          <w:sz w:val="28"/>
          <w:szCs w:val="28"/>
        </w:rPr>
        <w:t>(</w:t>
      </w:r>
      <w:r w:rsidRPr="00603230">
        <w:rPr>
          <w:bCs/>
          <w:sz w:val="28"/>
          <w:szCs w:val="28"/>
        </w:rPr>
        <w:t>срок обучения 4)</w:t>
      </w:r>
    </w:p>
    <w:p w14:paraId="0F738A04" w14:textId="77777777" w:rsidR="00595D5A" w:rsidRPr="00603230" w:rsidRDefault="00595D5A" w:rsidP="00595D5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851"/>
        <w:gridCol w:w="850"/>
        <w:gridCol w:w="992"/>
        <w:gridCol w:w="993"/>
        <w:gridCol w:w="1672"/>
      </w:tblGrid>
      <w:tr w:rsidR="00595D5A" w:rsidRPr="005F5BC3" w14:paraId="42AAC4B3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64D0" w14:textId="77777777" w:rsidR="00595D5A" w:rsidRPr="00DA6914" w:rsidRDefault="00595D5A" w:rsidP="00595D5A">
            <w:r w:rsidRPr="00DA6914"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397" w14:textId="77777777" w:rsidR="00595D5A" w:rsidRPr="00DA6914" w:rsidRDefault="00595D5A" w:rsidP="00595D5A">
            <w:pPr>
              <w:rPr>
                <w:rFonts w:eastAsia="Calibri"/>
              </w:rPr>
            </w:pPr>
            <w:r w:rsidRPr="00DA6914">
              <w:rPr>
                <w:rFonts w:eastAsia="Calibri"/>
              </w:rPr>
              <w:t>Наименование предметной</w:t>
            </w:r>
          </w:p>
          <w:p w14:paraId="18938481" w14:textId="77777777" w:rsidR="00595D5A" w:rsidRPr="00DA6914" w:rsidRDefault="00595D5A" w:rsidP="00595D5A">
            <w:pPr>
              <w:rPr>
                <w:rFonts w:eastAsia="Calibri"/>
              </w:rPr>
            </w:pPr>
            <w:r w:rsidRPr="00DA6914">
              <w:rPr>
                <w:rFonts w:eastAsia="Calibri"/>
              </w:rPr>
              <w:t>области/учебного предмета</w:t>
            </w:r>
          </w:p>
          <w:p w14:paraId="6E4F0ADF" w14:textId="77777777" w:rsidR="00595D5A" w:rsidRPr="00DA6914" w:rsidRDefault="00595D5A" w:rsidP="00595D5A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E30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7B6EC" wp14:editId="5D214BA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7620</wp:posOffset>
                      </wp:positionV>
                      <wp:extent cx="2316480" cy="102870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648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C951A2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.6pt" to="179.2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603230">
              <w:rPr>
                <w:rFonts w:eastAsia="Calibri"/>
                <w:sz w:val="22"/>
                <w:szCs w:val="22"/>
              </w:rPr>
              <w:t xml:space="preserve">Годы обучения </w:t>
            </w:r>
          </w:p>
          <w:p w14:paraId="4B6A26F8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sz w:val="22"/>
                <w:szCs w:val="22"/>
              </w:rPr>
              <w:t>(классы), количество</w:t>
            </w:r>
          </w:p>
          <w:p w14:paraId="4265E8A3" w14:textId="77777777" w:rsidR="00595D5A" w:rsidRPr="00603230" w:rsidRDefault="00595D5A" w:rsidP="00595D5A">
            <w:pPr>
              <w:rPr>
                <w:rFonts w:eastAsia="Calibri"/>
                <w:sz w:val="22"/>
                <w:szCs w:val="22"/>
              </w:rPr>
            </w:pPr>
            <w:r w:rsidRPr="00603230">
              <w:rPr>
                <w:rFonts w:eastAsia="Calibri"/>
                <w:sz w:val="22"/>
                <w:szCs w:val="22"/>
              </w:rPr>
              <w:t>аудиторных</w:t>
            </w:r>
          </w:p>
          <w:p w14:paraId="5A9A884F" w14:textId="77777777" w:rsidR="00595D5A" w:rsidRPr="00603230" w:rsidRDefault="00595D5A" w:rsidP="00595D5A">
            <w:pPr>
              <w:rPr>
                <w:sz w:val="22"/>
                <w:szCs w:val="22"/>
              </w:rPr>
            </w:pPr>
            <w:r w:rsidRPr="00603230">
              <w:rPr>
                <w:sz w:val="22"/>
                <w:szCs w:val="22"/>
              </w:rPr>
              <w:t xml:space="preserve">часов </w:t>
            </w:r>
          </w:p>
          <w:p w14:paraId="756C2965" w14:textId="77777777" w:rsidR="00595D5A" w:rsidRPr="00DA6914" w:rsidRDefault="00595D5A" w:rsidP="00595D5A">
            <w:r w:rsidRPr="00603230">
              <w:rPr>
                <w:sz w:val="22"/>
                <w:szCs w:val="22"/>
              </w:rPr>
              <w:t xml:space="preserve">в неделю </w:t>
            </w:r>
            <w:r w:rsidRPr="00DA6914">
              <w:t xml:space="preserve">    Количество   недель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FAB5" w14:textId="77777777" w:rsidR="00595D5A" w:rsidRPr="00DA6914" w:rsidRDefault="00595D5A" w:rsidP="00595D5A">
            <w:r w:rsidRPr="00DA6914">
              <w:t>Промежуточная и итоговая аттестация (годы обучения, классы)</w:t>
            </w:r>
          </w:p>
        </w:tc>
      </w:tr>
      <w:tr w:rsidR="00595D5A" w:rsidRPr="005F5BC3" w14:paraId="65B5597D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3CA" w14:textId="77777777" w:rsidR="00595D5A" w:rsidRPr="005F5BC3" w:rsidRDefault="00595D5A" w:rsidP="00595D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14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2EA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I/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47D8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II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554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III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BE2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IV</w:t>
            </w:r>
            <w:r w:rsidRPr="00DA6914">
              <w:rPr>
                <w:sz w:val="28"/>
                <w:szCs w:val="28"/>
              </w:rPr>
              <w:t>/ 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406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71A57268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EC0B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</w:rPr>
            </w:pPr>
            <w:r w:rsidRPr="007568F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7D1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Учебные предметы исполнительской</w:t>
            </w:r>
          </w:p>
          <w:p w14:paraId="693DA6A6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подготовки: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374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197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B87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ACF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A8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1F487137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26B" w14:textId="77777777" w:rsidR="00595D5A" w:rsidRPr="00DA6914" w:rsidRDefault="00595D5A" w:rsidP="00595D5A">
            <w:pPr>
              <w:rPr>
                <w:rFonts w:eastAsia="Calibri"/>
                <w:sz w:val="28"/>
                <w:szCs w:val="28"/>
              </w:rPr>
            </w:pPr>
            <w:r w:rsidRPr="00DA6914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FC7" w14:textId="6449CD1F" w:rsidR="00595D5A" w:rsidRPr="00DA6914" w:rsidRDefault="00595D5A" w:rsidP="00595D5A">
            <w:pPr>
              <w:rPr>
                <w:rFonts w:eastAsia="Calibri"/>
                <w:sz w:val="28"/>
                <w:szCs w:val="28"/>
              </w:rPr>
            </w:pPr>
            <w:r w:rsidRPr="00DA6914">
              <w:rPr>
                <w:rFonts w:eastAsia="Calibri"/>
                <w:sz w:val="28"/>
                <w:szCs w:val="28"/>
              </w:rPr>
              <w:t>основы музыкального исполнительства (</w:t>
            </w:r>
            <w:r w:rsidR="00D37F58">
              <w:rPr>
                <w:rFonts w:eastAsia="Calibri"/>
                <w:sz w:val="28"/>
                <w:szCs w:val="28"/>
              </w:rPr>
              <w:t>саксофон</w:t>
            </w:r>
            <w:r w:rsidRPr="00DA691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75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1A7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73F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22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4915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BEEAFFA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1982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17D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 xml:space="preserve">ансамбль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0A4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B53C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32A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05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9D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DD373C4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6D7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</w:rPr>
            </w:pPr>
            <w:r w:rsidRPr="007568F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3E4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Учебный предмет</w:t>
            </w:r>
          </w:p>
          <w:p w14:paraId="283D54A2" w14:textId="77777777" w:rsidR="00595D5A" w:rsidRPr="00DA6914" w:rsidRDefault="00595D5A" w:rsidP="00595D5A">
            <w:pPr>
              <w:rPr>
                <w:rFonts w:eastAsia="Calibri"/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lastRenderedPageBreak/>
              <w:t>историко-теоретической</w:t>
            </w:r>
          </w:p>
          <w:p w14:paraId="53E4842C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rFonts w:eastAsia="Calibri"/>
                <w:b/>
                <w:sz w:val="28"/>
                <w:szCs w:val="28"/>
              </w:rPr>
              <w:t>подготовки: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41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4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C310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785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7B0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383ED85D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55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30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беседы о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0D5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77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16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7C5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87F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4DF2ACC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4BC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F0B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занимательное 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0E4F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0D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8EDC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24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62D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3ABE758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4C4" w14:textId="77777777" w:rsidR="00595D5A" w:rsidRPr="007568F2" w:rsidRDefault="00595D5A" w:rsidP="00595D5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568F2"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A92F" w14:textId="77777777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Учебный предмет по выбору:*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2BB9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BCD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5A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B75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30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65203DD7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1DA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B97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F010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7859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9C5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D5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96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7C9CD733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7D6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157" w14:textId="77777777" w:rsidR="00595D5A" w:rsidRPr="00DA6914" w:rsidRDefault="00595D5A" w:rsidP="00595D5A">
            <w:pPr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</w:rPr>
              <w:t>Эстрадное  пение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A414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15AC5535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7FBD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2B2A32F4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18473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2872E00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6BD8" w14:textId="77777777" w:rsidR="00595D5A" w:rsidRDefault="00595D5A" w:rsidP="00595D5A">
            <w:pPr>
              <w:jc w:val="center"/>
              <w:rPr>
                <w:sz w:val="28"/>
                <w:szCs w:val="28"/>
              </w:rPr>
            </w:pPr>
          </w:p>
          <w:p w14:paraId="367B2E9D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  <w:r w:rsidRPr="00DA6914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FB27" w14:textId="77777777" w:rsidR="00595D5A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2AD0E5" w14:textId="77777777" w:rsidR="00595D5A" w:rsidRPr="00DA6914" w:rsidRDefault="00595D5A" w:rsidP="00595D5A">
            <w:pPr>
              <w:jc w:val="center"/>
              <w:rPr>
                <w:sz w:val="28"/>
                <w:szCs w:val="28"/>
                <w:lang w:val="en-US"/>
              </w:rPr>
            </w:pPr>
            <w:r w:rsidRPr="00DA6914">
              <w:rPr>
                <w:sz w:val="28"/>
                <w:szCs w:val="28"/>
                <w:lang w:val="en-US"/>
              </w:rPr>
              <w:t>I, II, III</w:t>
            </w:r>
            <w:r w:rsidRPr="00DA6914">
              <w:rPr>
                <w:sz w:val="28"/>
                <w:szCs w:val="28"/>
              </w:rPr>
              <w:t>,</w:t>
            </w:r>
            <w:r w:rsidRPr="00DA6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595D5A" w:rsidRPr="005F5BC3" w14:paraId="46CE28BF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2F4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533" w14:textId="77777777" w:rsidR="00595D5A" w:rsidRPr="00DA6914" w:rsidRDefault="00595D5A" w:rsidP="0059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фортепиано или другой музыкальный инструмент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EB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EC1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0A3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4D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DF7" w14:textId="77777777" w:rsidR="00595D5A" w:rsidRPr="001E4F38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200B559E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2E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F06" w14:textId="77777777" w:rsidR="00595D5A" w:rsidRPr="007568F2" w:rsidRDefault="00595D5A" w:rsidP="00595D5A">
            <w:pPr>
              <w:jc w:val="center"/>
              <w:rPr>
                <w:b/>
              </w:rPr>
            </w:pPr>
            <w:r w:rsidRPr="007568F2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BD3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4E7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7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F3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 w:rsidRPr="00DA69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55B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5B37473F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4E7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F33" w14:textId="77777777" w:rsidR="00595D5A" w:rsidRPr="007568F2" w:rsidRDefault="00595D5A" w:rsidP="00595D5A">
            <w:pPr>
              <w:rPr>
                <w:b/>
              </w:rPr>
            </w:pPr>
            <w:r w:rsidRPr="007568F2">
              <w:rPr>
                <w:b/>
              </w:rPr>
              <w:t>Всего аудиторная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5F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87A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64C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39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E5A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  <w:tr w:rsidR="00595D5A" w:rsidRPr="005F5BC3" w14:paraId="34589F55" w14:textId="77777777" w:rsidTr="00595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31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334" w14:textId="295CD28E" w:rsidR="00595D5A" w:rsidRPr="00DA6914" w:rsidRDefault="00595D5A" w:rsidP="00595D5A">
            <w:pPr>
              <w:rPr>
                <w:b/>
                <w:sz w:val="28"/>
                <w:szCs w:val="28"/>
              </w:rPr>
            </w:pPr>
            <w:r w:rsidRPr="007568F2">
              <w:rPr>
                <w:b/>
              </w:rPr>
              <w:t>Всего максимальная нагрузка с учётом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776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DFB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DEE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2B3" w14:textId="77777777" w:rsidR="00595D5A" w:rsidRPr="00DA6914" w:rsidRDefault="00595D5A" w:rsidP="0059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B68" w14:textId="77777777" w:rsidR="00595D5A" w:rsidRPr="00DA6914" w:rsidRDefault="00595D5A" w:rsidP="00595D5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E53E98" w14:textId="77777777" w:rsidR="00595D5A" w:rsidRPr="005F5BC3" w:rsidRDefault="00595D5A" w:rsidP="00595D5A">
      <w:pPr>
        <w:ind w:left="360"/>
        <w:jc w:val="center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14:paraId="639F2854" w14:textId="77777777" w:rsidR="00595D5A" w:rsidRPr="00DA6914" w:rsidRDefault="00595D5A" w:rsidP="00595D5A">
      <w:pPr>
        <w:spacing w:line="360" w:lineRule="auto"/>
        <w:ind w:firstLine="567"/>
        <w:jc w:val="center"/>
        <w:rPr>
          <w:sz w:val="28"/>
          <w:szCs w:val="28"/>
        </w:rPr>
      </w:pPr>
      <w:r w:rsidRPr="00DA6914">
        <w:rPr>
          <w:rFonts w:eastAsia="Calibri"/>
          <w:b/>
          <w:i/>
          <w:sz w:val="28"/>
          <w:szCs w:val="28"/>
          <w:lang w:eastAsia="en-US"/>
        </w:rPr>
        <w:t>Примечание к учебному плану</w:t>
      </w:r>
      <w:r w:rsidRPr="00DA6914">
        <w:rPr>
          <w:sz w:val="28"/>
          <w:szCs w:val="28"/>
        </w:rPr>
        <w:t xml:space="preserve"> </w:t>
      </w:r>
    </w:p>
    <w:p w14:paraId="6BDB19EC" w14:textId="41FE77EE" w:rsidR="00595D5A" w:rsidRPr="007568F2" w:rsidRDefault="00595D5A" w:rsidP="00595D5A">
      <w:pPr>
        <w:spacing w:line="360" w:lineRule="auto"/>
        <w:ind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1. Перечень </w:t>
      </w:r>
      <w:proofErr w:type="gramStart"/>
      <w:r w:rsidRPr="007568F2">
        <w:rPr>
          <w:sz w:val="28"/>
          <w:szCs w:val="28"/>
        </w:rPr>
        <w:t>учебных  предметов</w:t>
      </w:r>
      <w:proofErr w:type="gramEnd"/>
      <w:r w:rsidRPr="007568F2">
        <w:rPr>
          <w:sz w:val="28"/>
          <w:szCs w:val="28"/>
        </w:rPr>
        <w:t>: основы музыкального исполнительства (</w:t>
      </w:r>
      <w:r w:rsidR="00D37F58">
        <w:rPr>
          <w:sz w:val="28"/>
          <w:szCs w:val="28"/>
        </w:rPr>
        <w:t>саксофон</w:t>
      </w:r>
      <w:r w:rsidRPr="007568F2">
        <w:rPr>
          <w:sz w:val="28"/>
          <w:szCs w:val="28"/>
        </w:rPr>
        <w:t>), ансамбль, беседы о музыке, занимательное сольфеджио.</w:t>
      </w:r>
    </w:p>
    <w:p w14:paraId="4F7E52CB" w14:textId="77777777" w:rsidR="00595D5A" w:rsidRPr="007568F2" w:rsidRDefault="00595D5A" w:rsidP="00595D5A">
      <w:pPr>
        <w:spacing w:line="360" w:lineRule="auto"/>
        <w:ind w:right="1"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7568F2">
        <w:rPr>
          <w:sz w:val="28"/>
          <w:szCs w:val="28"/>
        </w:rPr>
        <w:t>Выпускники  4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кл</w:t>
      </w:r>
      <w:proofErr w:type="spellEnd"/>
      <w:r w:rsidRPr="007568F2">
        <w:rPr>
          <w:sz w:val="28"/>
          <w:szCs w:val="28"/>
        </w:rPr>
        <w:t xml:space="preserve">. считаются окончившими полный курс образовательного учреждения. </w:t>
      </w:r>
    </w:p>
    <w:p w14:paraId="3C3B0A7E" w14:textId="77777777" w:rsidR="00595D5A" w:rsidRPr="007568F2" w:rsidRDefault="00595D5A" w:rsidP="00595D5A">
      <w:pPr>
        <w:spacing w:line="360" w:lineRule="auto"/>
        <w:ind w:right="1" w:firstLine="567"/>
        <w:jc w:val="both"/>
        <w:rPr>
          <w:rFonts w:eastAsia="Calibri"/>
          <w:bCs/>
          <w:spacing w:val="-10"/>
          <w:sz w:val="28"/>
          <w:szCs w:val="28"/>
          <w:lang w:eastAsia="en-US"/>
        </w:rPr>
      </w:pPr>
      <w:r w:rsidRPr="007568F2">
        <w:rPr>
          <w:rFonts w:eastAsia="Calibri"/>
          <w:sz w:val="28"/>
          <w:szCs w:val="28"/>
          <w:lang w:eastAsia="en-US"/>
        </w:rPr>
        <w:t>3. По учебному предмету «Ансамбль» к занятиям могут привлекаться как обучающиеся по данной ОП, так и других ОП в области музыкального искусства</w:t>
      </w:r>
      <w:r w:rsidRPr="007568F2">
        <w:rPr>
          <w:rFonts w:eastAsia="Calibri"/>
          <w:sz w:val="26"/>
          <w:szCs w:val="26"/>
          <w:lang w:eastAsia="en-US"/>
        </w:rPr>
        <w:t xml:space="preserve">. </w:t>
      </w:r>
      <w:r w:rsidRPr="007568F2">
        <w:rPr>
          <w:rFonts w:eastAsia="Calibri"/>
          <w:sz w:val="28"/>
          <w:szCs w:val="28"/>
          <w:lang w:eastAsia="en-US"/>
        </w:rPr>
        <w:t xml:space="preserve">Кроме того, реализация данного учебного предмета может проходить в форме </w:t>
      </w:r>
      <w:proofErr w:type="gramStart"/>
      <w:r w:rsidRPr="007568F2">
        <w:rPr>
          <w:rFonts w:eastAsia="Calibri"/>
          <w:sz w:val="28"/>
          <w:szCs w:val="28"/>
          <w:lang w:eastAsia="en-US"/>
        </w:rPr>
        <w:t>совместного исполнения музыкальных произведений</w:t>
      </w:r>
      <w:proofErr w:type="gramEnd"/>
      <w:r w:rsidRPr="007568F2">
        <w:rPr>
          <w:rFonts w:eastAsia="Calibri"/>
          <w:sz w:val="28"/>
          <w:szCs w:val="28"/>
          <w:lang w:eastAsia="en-US"/>
        </w:rPr>
        <w:t xml:space="preserve"> обучающегося с преподавателем.  </w:t>
      </w:r>
    </w:p>
    <w:p w14:paraId="400E47F5" w14:textId="77777777" w:rsidR="00595D5A" w:rsidRPr="007568F2" w:rsidRDefault="00595D5A" w:rsidP="00595D5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568F2">
        <w:rPr>
          <w:sz w:val="28"/>
          <w:szCs w:val="28"/>
        </w:rPr>
        <w:t xml:space="preserve">* Перечень предметов по </w:t>
      </w:r>
      <w:proofErr w:type="gramStart"/>
      <w:r w:rsidRPr="007568F2">
        <w:rPr>
          <w:sz w:val="28"/>
          <w:szCs w:val="28"/>
        </w:rPr>
        <w:t>выбору:  коллективное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музицирование</w:t>
      </w:r>
      <w:proofErr w:type="spellEnd"/>
      <w:r w:rsidRPr="007568F2">
        <w:rPr>
          <w:sz w:val="28"/>
          <w:szCs w:val="28"/>
        </w:rPr>
        <w:t>, эстрадное пение</w:t>
      </w:r>
      <w:r>
        <w:rPr>
          <w:sz w:val="28"/>
          <w:szCs w:val="28"/>
        </w:rPr>
        <w:t>, общее фортепиано или другой музыкальный инструмент.</w:t>
      </w:r>
    </w:p>
    <w:p w14:paraId="27DE6BBE" w14:textId="77777777" w:rsidR="00595D5A" w:rsidRPr="00603230" w:rsidRDefault="00595D5A" w:rsidP="00595D5A">
      <w:pPr>
        <w:spacing w:line="360" w:lineRule="auto"/>
        <w:jc w:val="center"/>
        <w:rPr>
          <w:b/>
          <w:sz w:val="40"/>
          <w:szCs w:val="40"/>
        </w:rPr>
      </w:pPr>
      <w:r w:rsidRPr="00603230">
        <w:rPr>
          <w:b/>
          <w:sz w:val="28"/>
          <w:szCs w:val="28"/>
        </w:rPr>
        <w:t xml:space="preserve">4. График образовательного процесса </w:t>
      </w:r>
    </w:p>
    <w:p w14:paraId="1AD82D12" w14:textId="77777777" w:rsidR="00595D5A" w:rsidRPr="00603230" w:rsidRDefault="00595D5A" w:rsidP="00595D5A">
      <w:pPr>
        <w:tabs>
          <w:tab w:val="left" w:pos="0"/>
        </w:tabs>
        <w:spacing w:line="360" w:lineRule="auto"/>
        <w:ind w:firstLine="567"/>
        <w:jc w:val="both"/>
        <w:rPr>
          <w:sz w:val="28"/>
        </w:rPr>
      </w:pPr>
      <w:r w:rsidRPr="00603230">
        <w:rPr>
          <w:sz w:val="28"/>
        </w:rPr>
        <w:t>График образовательного процесса определяет его организацию и отражает продолжительность учебного года, регламентирование образовательного процесса, режим учебных занятий, организацию промежуточной и итоговой аттестации.</w:t>
      </w:r>
    </w:p>
    <w:p w14:paraId="79AC6363" w14:textId="77777777" w:rsidR="00595D5A" w:rsidRPr="00603230" w:rsidRDefault="00595D5A" w:rsidP="00595D5A">
      <w:pPr>
        <w:autoSpaceDN/>
        <w:spacing w:after="200" w:line="360" w:lineRule="auto"/>
        <w:ind w:right="-1" w:firstLine="709"/>
        <w:jc w:val="center"/>
        <w:rPr>
          <w:b/>
          <w:sz w:val="28"/>
          <w:szCs w:val="28"/>
        </w:rPr>
      </w:pPr>
      <w:bookmarkStart w:id="4" w:name="_GoBack"/>
      <w:bookmarkEnd w:id="4"/>
      <w:r w:rsidRPr="00603230">
        <w:rPr>
          <w:b/>
          <w:sz w:val="28"/>
          <w:szCs w:val="28"/>
        </w:rPr>
        <w:lastRenderedPageBreak/>
        <w:t>5. Программы учебных предметов</w:t>
      </w:r>
    </w:p>
    <w:p w14:paraId="656DD003" w14:textId="6E97FE13" w:rsidR="00595D5A" w:rsidRPr="00603230" w:rsidRDefault="00595D5A" w:rsidP="00595D5A">
      <w:pPr>
        <w:autoSpaceDN/>
        <w:spacing w:line="360" w:lineRule="auto"/>
        <w:ind w:firstLine="709"/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Реализация содержания дополнительной </w:t>
      </w:r>
      <w:proofErr w:type="gramStart"/>
      <w:r w:rsidRPr="00603230">
        <w:rPr>
          <w:sz w:val="28"/>
          <w:szCs w:val="28"/>
        </w:rPr>
        <w:t>общеразвивающей  образовательной</w:t>
      </w:r>
      <w:proofErr w:type="gramEnd"/>
      <w:r w:rsidRPr="00603230">
        <w:rPr>
          <w:sz w:val="28"/>
          <w:szCs w:val="28"/>
        </w:rPr>
        <w:t xml:space="preserve"> программы в области </w:t>
      </w:r>
      <w:r w:rsidRPr="00844CB4">
        <w:rPr>
          <w:sz w:val="28"/>
          <w:szCs w:val="28"/>
        </w:rPr>
        <w:t xml:space="preserve">музыкального </w:t>
      </w:r>
      <w:r w:rsidRPr="00603230">
        <w:rPr>
          <w:sz w:val="28"/>
          <w:szCs w:val="28"/>
        </w:rPr>
        <w:t xml:space="preserve">искусства </w:t>
      </w:r>
      <w:r w:rsidR="004C7A8B">
        <w:rPr>
          <w:bCs/>
          <w:sz w:val="28"/>
          <w:szCs w:val="28"/>
        </w:rPr>
        <w:t xml:space="preserve">Духовые и ударные инструменты  </w:t>
      </w:r>
      <w:r w:rsidR="00D37F58">
        <w:rPr>
          <w:bCs/>
          <w:sz w:val="28"/>
          <w:szCs w:val="28"/>
        </w:rPr>
        <w:t xml:space="preserve">«Саксофон» </w:t>
      </w:r>
      <w:r w:rsidR="00D37F58" w:rsidRPr="00ED4A6C">
        <w:rPr>
          <w:sz w:val="28"/>
          <w:szCs w:val="28"/>
        </w:rPr>
        <w:t xml:space="preserve"> </w:t>
      </w:r>
      <w:r w:rsidRPr="00603230">
        <w:rPr>
          <w:sz w:val="28"/>
          <w:szCs w:val="28"/>
        </w:rPr>
        <w:t xml:space="preserve">(срок обучения 4 года) предусматривает проведение аудиторных занятий по учебным предметам в объеме </w:t>
      </w:r>
      <w:r w:rsidRPr="00844CB4">
        <w:rPr>
          <w:sz w:val="28"/>
          <w:szCs w:val="28"/>
        </w:rPr>
        <w:t>810</w:t>
      </w:r>
      <w:r w:rsidRPr="00603230">
        <w:rPr>
          <w:sz w:val="28"/>
          <w:szCs w:val="28"/>
        </w:rPr>
        <w:t xml:space="preserve"> часов:</w:t>
      </w:r>
    </w:p>
    <w:p w14:paraId="40D1F774" w14:textId="77777777" w:rsidR="00595D5A" w:rsidRPr="00603230" w:rsidRDefault="00595D5A" w:rsidP="00595D5A">
      <w:pPr>
        <w:autoSpaceDN/>
        <w:spacing w:line="360" w:lineRule="auto"/>
        <w:rPr>
          <w:sz w:val="28"/>
          <w:szCs w:val="28"/>
        </w:rPr>
      </w:pPr>
      <w:r w:rsidRPr="00603230">
        <w:rPr>
          <w:sz w:val="28"/>
          <w:szCs w:val="28"/>
        </w:rPr>
        <w:t>-</w:t>
      </w:r>
      <w:r w:rsidRPr="00603230">
        <w:rPr>
          <w:bCs/>
          <w:sz w:val="28"/>
          <w:szCs w:val="28"/>
        </w:rPr>
        <w:t>основы</w:t>
      </w:r>
      <w:r w:rsidRPr="00844CB4">
        <w:rPr>
          <w:bCs/>
          <w:sz w:val="28"/>
          <w:szCs w:val="28"/>
        </w:rPr>
        <w:t xml:space="preserve"> музыкального </w:t>
      </w:r>
      <w:proofErr w:type="gramStart"/>
      <w:r w:rsidRPr="00844CB4">
        <w:rPr>
          <w:bCs/>
          <w:sz w:val="28"/>
          <w:szCs w:val="28"/>
        </w:rPr>
        <w:t>исполнительства  (</w:t>
      </w:r>
      <w:proofErr w:type="gramEnd"/>
      <w:r>
        <w:rPr>
          <w:bCs/>
          <w:sz w:val="28"/>
          <w:szCs w:val="28"/>
        </w:rPr>
        <w:t>баян</w:t>
      </w:r>
      <w:r w:rsidRPr="00844CB4">
        <w:rPr>
          <w:bCs/>
          <w:sz w:val="28"/>
          <w:szCs w:val="28"/>
        </w:rPr>
        <w:t>)</w:t>
      </w:r>
      <w:r w:rsidRPr="00603230">
        <w:rPr>
          <w:bCs/>
          <w:sz w:val="28"/>
          <w:szCs w:val="28"/>
        </w:rPr>
        <w:t xml:space="preserve">– </w:t>
      </w:r>
      <w:r w:rsidRPr="00844CB4">
        <w:rPr>
          <w:bCs/>
          <w:sz w:val="28"/>
          <w:szCs w:val="28"/>
        </w:rPr>
        <w:t>135</w:t>
      </w:r>
      <w:r w:rsidRPr="00603230">
        <w:rPr>
          <w:bCs/>
          <w:sz w:val="28"/>
          <w:szCs w:val="28"/>
        </w:rPr>
        <w:t xml:space="preserve"> часов</w:t>
      </w:r>
    </w:p>
    <w:p w14:paraId="520EFA5A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>-ансамбль</w:t>
      </w:r>
      <w:r>
        <w:rPr>
          <w:sz w:val="28"/>
          <w:szCs w:val="28"/>
        </w:rPr>
        <w:t xml:space="preserve"> </w:t>
      </w:r>
      <w:r w:rsidRPr="00603230">
        <w:rPr>
          <w:sz w:val="28"/>
          <w:szCs w:val="28"/>
        </w:rPr>
        <w:t>– 135 часов</w:t>
      </w:r>
    </w:p>
    <w:p w14:paraId="23A7270A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>-  занимательное сольфеджио -</w:t>
      </w:r>
      <w:bookmarkStart w:id="5" w:name="_Hlk33770382"/>
      <w:r w:rsidRPr="00603230">
        <w:rPr>
          <w:sz w:val="28"/>
          <w:szCs w:val="28"/>
        </w:rPr>
        <w:t>135 часов</w:t>
      </w:r>
    </w:p>
    <w:bookmarkEnd w:id="5"/>
    <w:p w14:paraId="5E916407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беседы о музыке - </w:t>
      </w:r>
      <w:r w:rsidRPr="00603230">
        <w:rPr>
          <w:sz w:val="28"/>
          <w:szCs w:val="28"/>
        </w:rPr>
        <w:t>135 часов</w:t>
      </w:r>
    </w:p>
    <w:p w14:paraId="0AB73FA1" w14:textId="77777777" w:rsidR="00595D5A" w:rsidRPr="00844CB4" w:rsidRDefault="00595D5A" w:rsidP="00595D5A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коллективное </w:t>
      </w:r>
      <w:proofErr w:type="spellStart"/>
      <w:r w:rsidRPr="00844CB4">
        <w:rPr>
          <w:sz w:val="28"/>
          <w:szCs w:val="28"/>
        </w:rPr>
        <w:t>музицирование</w:t>
      </w:r>
      <w:proofErr w:type="spellEnd"/>
      <w:r w:rsidRPr="00844CB4">
        <w:rPr>
          <w:sz w:val="28"/>
          <w:szCs w:val="28"/>
        </w:rPr>
        <w:t xml:space="preserve"> -135 часов</w:t>
      </w:r>
    </w:p>
    <w:p w14:paraId="3310CA39" w14:textId="7FCC7467" w:rsidR="00595D5A" w:rsidRPr="00844CB4" w:rsidRDefault="00595D5A" w:rsidP="00595D5A">
      <w:pPr>
        <w:widowControl w:val="0"/>
        <w:autoSpaceDE w:val="0"/>
        <w:autoSpaceDN/>
        <w:adjustRightInd w:val="0"/>
        <w:spacing w:line="360" w:lineRule="auto"/>
        <w:jc w:val="both"/>
        <w:rPr>
          <w:b/>
          <w:sz w:val="28"/>
          <w:szCs w:val="28"/>
        </w:rPr>
      </w:pPr>
      <w:r w:rsidRPr="00844CB4">
        <w:rPr>
          <w:sz w:val="28"/>
          <w:szCs w:val="28"/>
        </w:rPr>
        <w:t>- эстрадное пение</w:t>
      </w:r>
      <w:r>
        <w:rPr>
          <w:sz w:val="28"/>
          <w:szCs w:val="28"/>
        </w:rPr>
        <w:t>/ общее фортепиано</w:t>
      </w:r>
      <w:r w:rsidR="004C7A8B">
        <w:rPr>
          <w:sz w:val="28"/>
          <w:szCs w:val="28"/>
        </w:rPr>
        <w:t xml:space="preserve"> или другой музыкальный инструмент</w:t>
      </w:r>
      <w:r w:rsidRPr="00844CB4">
        <w:rPr>
          <w:sz w:val="28"/>
          <w:szCs w:val="28"/>
        </w:rPr>
        <w:t xml:space="preserve"> – 135 часов</w:t>
      </w:r>
    </w:p>
    <w:p w14:paraId="262AB22B" w14:textId="77777777" w:rsidR="00595D5A" w:rsidRPr="00603230" w:rsidRDefault="00595D5A" w:rsidP="00595D5A">
      <w:pPr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3230">
        <w:rPr>
          <w:rFonts w:eastAsia="Calibri"/>
          <w:sz w:val="28"/>
          <w:szCs w:val="28"/>
        </w:rPr>
        <w:t xml:space="preserve">Предусмотрена самостоятельная работа обучающихся в </w:t>
      </w:r>
      <w:proofErr w:type="gramStart"/>
      <w:r w:rsidRPr="00603230">
        <w:rPr>
          <w:rFonts w:eastAsia="Calibri"/>
          <w:sz w:val="28"/>
          <w:szCs w:val="28"/>
        </w:rPr>
        <w:t>объеме  -</w:t>
      </w:r>
      <w:proofErr w:type="gramEnd"/>
      <w:r w:rsidRPr="00844CB4">
        <w:rPr>
          <w:rFonts w:eastAsia="Calibri"/>
          <w:sz w:val="28"/>
          <w:szCs w:val="28"/>
        </w:rPr>
        <w:t xml:space="preserve"> 405</w:t>
      </w:r>
      <w:r w:rsidRPr="00603230">
        <w:rPr>
          <w:rFonts w:eastAsia="Calibri"/>
          <w:sz w:val="28"/>
          <w:szCs w:val="28"/>
        </w:rPr>
        <w:t xml:space="preserve"> часов.</w:t>
      </w:r>
    </w:p>
    <w:p w14:paraId="4F01DDB5" w14:textId="77777777" w:rsidR="00595D5A" w:rsidRPr="00603230" w:rsidRDefault="00595D5A" w:rsidP="00595D5A">
      <w:pPr>
        <w:autoSpaceDN/>
        <w:spacing w:line="276" w:lineRule="auto"/>
        <w:contextualSpacing/>
        <w:jc w:val="both"/>
        <w:rPr>
          <w:rFonts w:eastAsia="Calibri"/>
        </w:rPr>
      </w:pPr>
    </w:p>
    <w:p w14:paraId="15A34A8A" w14:textId="77777777" w:rsidR="00595D5A" w:rsidRPr="00427CE1" w:rsidRDefault="00595D5A" w:rsidP="00595D5A">
      <w:pPr>
        <w:autoSpaceDN/>
        <w:spacing w:line="360" w:lineRule="auto"/>
        <w:jc w:val="center"/>
        <w:rPr>
          <w:b/>
          <w:sz w:val="28"/>
          <w:szCs w:val="28"/>
        </w:rPr>
      </w:pPr>
      <w:r w:rsidRPr="00427CE1">
        <w:rPr>
          <w:b/>
          <w:sz w:val="28"/>
          <w:szCs w:val="28"/>
        </w:rPr>
        <w:t>6. 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346F452F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 качестве средств текущего контроля успеваемости ОУ использует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2BBDE6A1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Промежуточная аттестация проводится в форме контрольных уроков, зачетов. Контрольные уроки и зачёты проход</w:t>
      </w:r>
      <w:r>
        <w:rPr>
          <w:sz w:val="28"/>
          <w:szCs w:val="28"/>
        </w:rPr>
        <w:t>ят</w:t>
      </w:r>
      <w:r w:rsidRPr="003C729F">
        <w:rPr>
          <w:sz w:val="28"/>
          <w:szCs w:val="28"/>
        </w:rPr>
        <w:t xml:space="preserve">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14:paraId="2F457E10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 процессе промежуточной аттестации обучающи</w:t>
      </w:r>
      <w:r>
        <w:rPr>
          <w:sz w:val="28"/>
          <w:szCs w:val="28"/>
        </w:rPr>
        <w:t>м</w:t>
      </w:r>
      <w:r w:rsidRPr="003C729F">
        <w:rPr>
          <w:sz w:val="28"/>
          <w:szCs w:val="28"/>
        </w:rPr>
        <w:t xml:space="preserve">ся в учебном году </w:t>
      </w:r>
      <w:r w:rsidRPr="003C729F">
        <w:rPr>
          <w:sz w:val="28"/>
          <w:szCs w:val="28"/>
        </w:rPr>
        <w:br/>
        <w:t xml:space="preserve">устанавливается  не более четырех зачетов. </w:t>
      </w:r>
    </w:p>
    <w:p w14:paraId="180201E8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окончании полугодий учебного года, как правило, оценки </w:t>
      </w:r>
      <w:r w:rsidRPr="003C729F">
        <w:rPr>
          <w:sz w:val="28"/>
          <w:szCs w:val="28"/>
        </w:rPr>
        <w:lastRenderedPageBreak/>
        <w:t xml:space="preserve">выставляются по каждому учебному предмету. Также оценки обучающимся выставляются и по окончании четверти. </w:t>
      </w:r>
    </w:p>
    <w:p w14:paraId="200FEFCF" w14:textId="77777777" w:rsidR="00595D5A" w:rsidRPr="003C729F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14:paraId="1E6F9977" w14:textId="77777777" w:rsidR="00595D5A" w:rsidRPr="00427CE1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>МБУ ДО «</w:t>
      </w:r>
      <w:proofErr w:type="gramStart"/>
      <w:r w:rsidRPr="00427CE1">
        <w:rPr>
          <w:sz w:val="28"/>
          <w:szCs w:val="28"/>
        </w:rPr>
        <w:t>УДШИ»  разработаны</w:t>
      </w:r>
      <w:proofErr w:type="gramEnd"/>
      <w:r w:rsidRPr="00427CE1">
        <w:rPr>
          <w:sz w:val="28"/>
          <w:szCs w:val="28"/>
        </w:rPr>
        <w:t xml:space="preserve"> критерии оценок  промежуточной аттестации, текущего контроля успеваемости</w:t>
      </w:r>
      <w:r>
        <w:rPr>
          <w:sz w:val="28"/>
          <w:szCs w:val="28"/>
        </w:rPr>
        <w:t xml:space="preserve"> </w:t>
      </w:r>
      <w:r w:rsidRPr="00427CE1">
        <w:rPr>
          <w:sz w:val="28"/>
          <w:szCs w:val="28"/>
        </w:rPr>
        <w:t>обучающихся,  итоговой  аттестации. Система оценок в рамках промежуточной аттестации предполагает пятибалльную шкалу: «5</w:t>
      </w:r>
      <w:proofErr w:type="gramStart"/>
      <w:r w:rsidRPr="00427CE1">
        <w:rPr>
          <w:sz w:val="28"/>
          <w:szCs w:val="28"/>
        </w:rPr>
        <w:t>»;  «</w:t>
      </w:r>
      <w:proofErr w:type="gramEnd"/>
      <w:r w:rsidRPr="00427CE1">
        <w:rPr>
          <w:sz w:val="28"/>
          <w:szCs w:val="28"/>
        </w:rPr>
        <w:t xml:space="preserve">4»; «3»;  «2». </w:t>
      </w:r>
    </w:p>
    <w:p w14:paraId="3A5F25B9" w14:textId="77777777" w:rsidR="00595D5A" w:rsidRPr="00427CE1" w:rsidRDefault="00595D5A" w:rsidP="00595D5A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 xml:space="preserve">Система оценок в рамках </w:t>
      </w:r>
      <w:proofErr w:type="gramStart"/>
      <w:r w:rsidRPr="00427CE1">
        <w:rPr>
          <w:sz w:val="28"/>
          <w:szCs w:val="28"/>
        </w:rPr>
        <w:t>итоговой  аттестации</w:t>
      </w:r>
      <w:proofErr w:type="gramEnd"/>
      <w:r w:rsidRPr="00427CE1">
        <w:rPr>
          <w:sz w:val="28"/>
          <w:szCs w:val="28"/>
        </w:rPr>
        <w:t xml:space="preserve"> предполагает пятибалльную шкалу в абсолютном значении: «5» - отлично; «4» - хорошо; «3» - удовлетворительно; «2» - неудовлетворительно. </w:t>
      </w:r>
    </w:p>
    <w:p w14:paraId="6F370C96" w14:textId="77777777" w:rsidR="00595D5A" w:rsidRDefault="00595D5A" w:rsidP="00595D5A">
      <w:pPr>
        <w:shd w:val="clear" w:color="auto" w:fill="FFFFFF"/>
        <w:autoSpaceDN/>
        <w:spacing w:line="276" w:lineRule="auto"/>
        <w:jc w:val="center"/>
        <w:rPr>
          <w:b/>
          <w:bCs/>
        </w:rPr>
      </w:pPr>
    </w:p>
    <w:p w14:paraId="2DEAC34A" w14:textId="77777777" w:rsidR="00595D5A" w:rsidRPr="00427CE1" w:rsidRDefault="00595D5A" w:rsidP="00595D5A">
      <w:pPr>
        <w:shd w:val="clear" w:color="auto" w:fill="FFFFFF"/>
        <w:autoSpaceDN/>
        <w:spacing w:line="360" w:lineRule="auto"/>
        <w:jc w:val="center"/>
        <w:rPr>
          <w:sz w:val="28"/>
          <w:szCs w:val="28"/>
        </w:rPr>
      </w:pPr>
      <w:r w:rsidRPr="00427CE1">
        <w:rPr>
          <w:b/>
          <w:bCs/>
          <w:sz w:val="28"/>
          <w:szCs w:val="28"/>
        </w:rPr>
        <w:t>7.  МЕТОДИЧЕСКОЕ ОБЕСПЕЧЕНИЕ УЧЕБНОГО ПРОЦЕССА</w:t>
      </w:r>
    </w:p>
    <w:p w14:paraId="2252BDD5" w14:textId="554FFE4D" w:rsidR="00595D5A" w:rsidRPr="00C23795" w:rsidRDefault="00595D5A" w:rsidP="00595D5A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bCs/>
          <w:sz w:val="28"/>
          <w:szCs w:val="28"/>
        </w:rPr>
        <w:t xml:space="preserve">Для реализации </w:t>
      </w:r>
      <w:r w:rsidRPr="00C23795">
        <w:rPr>
          <w:sz w:val="28"/>
          <w:szCs w:val="28"/>
        </w:rPr>
        <w:t xml:space="preserve">дополнительной общеразвивающей </w:t>
      </w:r>
      <w:proofErr w:type="gramStart"/>
      <w:r w:rsidRPr="00C23795">
        <w:rPr>
          <w:sz w:val="28"/>
          <w:szCs w:val="28"/>
        </w:rPr>
        <w:t>образовательной  программы</w:t>
      </w:r>
      <w:proofErr w:type="gramEnd"/>
      <w:r w:rsidRPr="00C23795">
        <w:rPr>
          <w:sz w:val="28"/>
          <w:szCs w:val="28"/>
        </w:rPr>
        <w:t xml:space="preserve"> в области музыкального  искусства </w:t>
      </w:r>
      <w:r w:rsidR="004C7A8B">
        <w:rPr>
          <w:bCs/>
          <w:sz w:val="28"/>
          <w:szCs w:val="28"/>
        </w:rPr>
        <w:t xml:space="preserve">Духовые и ударные инструменты  </w:t>
      </w:r>
      <w:r w:rsidR="00D37F58">
        <w:rPr>
          <w:bCs/>
          <w:sz w:val="28"/>
          <w:szCs w:val="28"/>
        </w:rPr>
        <w:t xml:space="preserve">«Саксофон» </w:t>
      </w:r>
      <w:r w:rsidR="00D37F58" w:rsidRPr="00ED4A6C">
        <w:rPr>
          <w:sz w:val="28"/>
          <w:szCs w:val="28"/>
        </w:rPr>
        <w:t xml:space="preserve"> </w:t>
      </w:r>
      <w:r w:rsidRPr="00C23795">
        <w:rPr>
          <w:sz w:val="28"/>
          <w:szCs w:val="28"/>
        </w:rPr>
        <w:t>в МБУ ДО «УДШИ» предусмотрено следующее методическое и материально техническое оснащение:</w:t>
      </w:r>
    </w:p>
    <w:p w14:paraId="5B4966F3" w14:textId="77777777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 xml:space="preserve">Учебные аудитории включают 4 кабинета для творческих занятий, малый </w:t>
      </w:r>
      <w:proofErr w:type="gramStart"/>
      <w:r w:rsidRPr="00C23795">
        <w:rPr>
          <w:bCs/>
          <w:sz w:val="28"/>
          <w:szCs w:val="28"/>
        </w:rPr>
        <w:t>зал,  выставочный</w:t>
      </w:r>
      <w:proofErr w:type="gramEnd"/>
      <w:r w:rsidRPr="00C23795">
        <w:rPr>
          <w:bCs/>
          <w:sz w:val="28"/>
          <w:szCs w:val="28"/>
        </w:rPr>
        <w:t xml:space="preserve"> зал, концертный зал со звуковой аппаратурой для проведения  концертов, мероприятий, праздников, театральных постановок.</w:t>
      </w:r>
    </w:p>
    <w:p w14:paraId="29FF5890" w14:textId="6A72AFD6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>Мебельное оснащение включает: столы, парты, стулья, стеллажи, шкафы, тумбы, настенные меловые доски, инструменты (</w:t>
      </w:r>
      <w:r w:rsidR="004C7A8B">
        <w:rPr>
          <w:bCs/>
          <w:sz w:val="28"/>
          <w:szCs w:val="28"/>
        </w:rPr>
        <w:t xml:space="preserve">блок-флейты, </w:t>
      </w:r>
      <w:proofErr w:type="gramStart"/>
      <w:r w:rsidR="004C7A8B">
        <w:rPr>
          <w:bCs/>
          <w:sz w:val="28"/>
          <w:szCs w:val="28"/>
        </w:rPr>
        <w:t>флейта</w:t>
      </w:r>
      <w:r>
        <w:rPr>
          <w:bCs/>
          <w:sz w:val="28"/>
          <w:szCs w:val="28"/>
        </w:rPr>
        <w:t xml:space="preserve">, </w:t>
      </w:r>
      <w:r w:rsidR="00D37F58">
        <w:rPr>
          <w:bCs/>
          <w:sz w:val="28"/>
          <w:szCs w:val="28"/>
        </w:rPr>
        <w:t xml:space="preserve"> саксофон</w:t>
      </w:r>
      <w:proofErr w:type="gramEnd"/>
      <w:r w:rsidR="00D37F58">
        <w:rPr>
          <w:bCs/>
          <w:sz w:val="28"/>
          <w:szCs w:val="28"/>
        </w:rPr>
        <w:t xml:space="preserve">, </w:t>
      </w:r>
      <w:r w:rsidRPr="00C23795">
        <w:rPr>
          <w:bCs/>
          <w:sz w:val="28"/>
          <w:szCs w:val="28"/>
        </w:rPr>
        <w:t>фортепиано, рояль)</w:t>
      </w:r>
      <w:r>
        <w:rPr>
          <w:bCs/>
          <w:sz w:val="28"/>
          <w:szCs w:val="28"/>
        </w:rPr>
        <w:t>, пульты для нот</w:t>
      </w:r>
      <w:r w:rsidRPr="00C23795">
        <w:rPr>
          <w:bCs/>
          <w:sz w:val="28"/>
          <w:szCs w:val="28"/>
        </w:rPr>
        <w:t>.</w:t>
      </w:r>
    </w:p>
    <w:p w14:paraId="43F54F73" w14:textId="77777777" w:rsidR="00595D5A" w:rsidRPr="00C23795" w:rsidRDefault="00595D5A" w:rsidP="00595D5A">
      <w:pPr>
        <w:numPr>
          <w:ilvl w:val="0"/>
          <w:numId w:val="14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3795">
        <w:rPr>
          <w:bCs/>
          <w:sz w:val="28"/>
          <w:szCs w:val="28"/>
        </w:rPr>
        <w:t xml:space="preserve">Мультимедийный проектор, экран, </w:t>
      </w:r>
      <w:proofErr w:type="gramStart"/>
      <w:r w:rsidRPr="00C23795">
        <w:rPr>
          <w:bCs/>
          <w:sz w:val="28"/>
          <w:szCs w:val="28"/>
        </w:rPr>
        <w:t>музыкальный  центр</w:t>
      </w:r>
      <w:proofErr w:type="gramEnd"/>
      <w:r w:rsidRPr="00C23795">
        <w:rPr>
          <w:bCs/>
          <w:sz w:val="28"/>
          <w:szCs w:val="28"/>
        </w:rPr>
        <w:t xml:space="preserve"> для проведения занятий по беседам по искусству</w:t>
      </w:r>
      <w:r>
        <w:rPr>
          <w:bCs/>
          <w:sz w:val="28"/>
          <w:szCs w:val="28"/>
        </w:rPr>
        <w:t>.</w:t>
      </w:r>
      <w:r w:rsidRPr="00C23795">
        <w:rPr>
          <w:bCs/>
          <w:sz w:val="28"/>
          <w:szCs w:val="28"/>
        </w:rPr>
        <w:t xml:space="preserve"> </w:t>
      </w:r>
    </w:p>
    <w:p w14:paraId="34F5BF07" w14:textId="77777777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C23795">
        <w:rPr>
          <w:sz w:val="28"/>
          <w:szCs w:val="28"/>
        </w:rPr>
        <w:lastRenderedPageBreak/>
        <w:t xml:space="preserve">Фонды оценочных средств разрабатываются и утверждаются ОУ самостоятельно. </w:t>
      </w:r>
    </w:p>
    <w:p w14:paraId="52AE37A0" w14:textId="0E36C498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   Методический фонд ОУ укомплектовывается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 xml:space="preserve">инструменты  </w:t>
      </w:r>
      <w:r w:rsidR="00D37F58">
        <w:rPr>
          <w:bCs/>
          <w:sz w:val="28"/>
          <w:szCs w:val="28"/>
        </w:rPr>
        <w:t>«</w:t>
      </w:r>
      <w:proofErr w:type="gramEnd"/>
      <w:r w:rsidR="00D37F58">
        <w:rPr>
          <w:bCs/>
          <w:sz w:val="28"/>
          <w:szCs w:val="28"/>
        </w:rPr>
        <w:t>Саксофон»</w:t>
      </w:r>
      <w:r w:rsidR="00D37F58" w:rsidRPr="00ED4A6C">
        <w:rPr>
          <w:sz w:val="28"/>
          <w:szCs w:val="28"/>
        </w:rPr>
        <w:t xml:space="preserve"> </w:t>
      </w:r>
      <w:r w:rsidRPr="00C23795">
        <w:rPr>
          <w:sz w:val="28"/>
          <w:szCs w:val="28"/>
        </w:rPr>
        <w:t xml:space="preserve">. </w:t>
      </w:r>
    </w:p>
    <w:p w14:paraId="0098C4EE" w14:textId="51BC674A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Реализация программы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 xml:space="preserve">инструменты  </w:t>
      </w:r>
      <w:r w:rsidR="00D37F58">
        <w:rPr>
          <w:bCs/>
          <w:sz w:val="28"/>
          <w:szCs w:val="28"/>
        </w:rPr>
        <w:t>«</w:t>
      </w:r>
      <w:proofErr w:type="gramEnd"/>
      <w:r w:rsidR="00D37F58">
        <w:rPr>
          <w:bCs/>
          <w:sz w:val="28"/>
          <w:szCs w:val="28"/>
        </w:rPr>
        <w:t xml:space="preserve">Саксофон» </w:t>
      </w:r>
      <w:r w:rsidR="00D37F58" w:rsidRPr="00ED4A6C">
        <w:rPr>
          <w:sz w:val="28"/>
          <w:szCs w:val="28"/>
        </w:rPr>
        <w:t xml:space="preserve"> </w:t>
      </w:r>
      <w:r w:rsidRPr="00C23795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14:paraId="7FC77CBA" w14:textId="77777777" w:rsidR="00595D5A" w:rsidRPr="00C23795" w:rsidRDefault="00595D5A" w:rsidP="00595D5A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14:paraId="2308FA76" w14:textId="77777777" w:rsidR="00595D5A" w:rsidRPr="00C23795" w:rsidRDefault="00595D5A" w:rsidP="00595D5A">
      <w:pPr>
        <w:pStyle w:val="Style4"/>
        <w:widowControl/>
        <w:tabs>
          <w:tab w:val="left" w:pos="955"/>
          <w:tab w:val="left" w:pos="4234"/>
          <w:tab w:val="center" w:pos="5032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14:paraId="244777DC" w14:textId="4087D795" w:rsidR="00595D5A" w:rsidRPr="008E7792" w:rsidRDefault="00595D5A" w:rsidP="004C7A8B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E7792">
        <w:rPr>
          <w:b/>
          <w:sz w:val="28"/>
          <w:szCs w:val="28"/>
        </w:rPr>
        <w:t xml:space="preserve">8. Условия реализации </w:t>
      </w:r>
      <w:r>
        <w:rPr>
          <w:b/>
          <w:sz w:val="28"/>
          <w:szCs w:val="28"/>
        </w:rPr>
        <w:t xml:space="preserve">дополнительной </w:t>
      </w:r>
      <w:proofErr w:type="gramStart"/>
      <w:r w:rsidRPr="008E7792">
        <w:rPr>
          <w:b/>
          <w:sz w:val="28"/>
          <w:szCs w:val="28"/>
        </w:rPr>
        <w:t xml:space="preserve">общеразвивающей  </w:t>
      </w:r>
      <w:r>
        <w:rPr>
          <w:b/>
          <w:sz w:val="28"/>
          <w:szCs w:val="28"/>
        </w:rPr>
        <w:t>образовательной</w:t>
      </w:r>
      <w:proofErr w:type="gramEnd"/>
      <w:r>
        <w:rPr>
          <w:b/>
          <w:sz w:val="28"/>
          <w:szCs w:val="28"/>
        </w:rPr>
        <w:t xml:space="preserve">  </w:t>
      </w:r>
      <w:r w:rsidRPr="008E7792">
        <w:rPr>
          <w:b/>
          <w:sz w:val="28"/>
          <w:szCs w:val="28"/>
        </w:rPr>
        <w:t>программы</w:t>
      </w:r>
      <w:r w:rsidR="00D37F58">
        <w:rPr>
          <w:b/>
          <w:sz w:val="28"/>
          <w:szCs w:val="28"/>
        </w:rPr>
        <w:t xml:space="preserve"> </w:t>
      </w:r>
      <w:r w:rsidRPr="008E7792">
        <w:rPr>
          <w:b/>
          <w:sz w:val="28"/>
          <w:szCs w:val="28"/>
        </w:rPr>
        <w:t xml:space="preserve">в области музыкального искусства </w:t>
      </w:r>
      <w:r w:rsidR="004C7A8B">
        <w:rPr>
          <w:b/>
          <w:sz w:val="28"/>
          <w:szCs w:val="28"/>
        </w:rPr>
        <w:t xml:space="preserve">Духовые и ударные </w:t>
      </w:r>
      <w:r>
        <w:rPr>
          <w:b/>
          <w:sz w:val="28"/>
          <w:szCs w:val="28"/>
        </w:rPr>
        <w:t xml:space="preserve"> инструменты «</w:t>
      </w:r>
      <w:r w:rsidR="00D37F58">
        <w:rPr>
          <w:b/>
          <w:sz w:val="28"/>
          <w:szCs w:val="28"/>
        </w:rPr>
        <w:t>Саксофон</w:t>
      </w:r>
      <w:r>
        <w:rPr>
          <w:b/>
          <w:sz w:val="28"/>
          <w:szCs w:val="28"/>
        </w:rPr>
        <w:t>»</w:t>
      </w:r>
    </w:p>
    <w:p w14:paraId="64CE0B43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8E7792">
        <w:rPr>
          <w:rStyle w:val="c0"/>
          <w:sz w:val="28"/>
          <w:szCs w:val="28"/>
        </w:rPr>
        <w:t>Четырехлетний  срок</w:t>
      </w:r>
      <w:proofErr w:type="gramEnd"/>
      <w:r w:rsidRPr="008E7792">
        <w:rPr>
          <w:rStyle w:val="c0"/>
          <w:sz w:val="28"/>
          <w:szCs w:val="28"/>
        </w:rPr>
        <w:t xml:space="preserve"> реализации программы учебного предмета позволяет: продолжить обучение под руководством преподавателя,  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14:paraId="4F92E919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>Для развития навыков творческой, грамотной работы обучающихся,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14:paraId="5205432A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 xml:space="preserve">Занятия в классе </w:t>
      </w:r>
      <w:proofErr w:type="gramStart"/>
      <w:r w:rsidRPr="008E7792">
        <w:rPr>
          <w:rStyle w:val="c0"/>
          <w:sz w:val="28"/>
          <w:szCs w:val="28"/>
        </w:rPr>
        <w:t>сопровождаются  внеклассной</w:t>
      </w:r>
      <w:proofErr w:type="gramEnd"/>
      <w:r w:rsidRPr="008E7792">
        <w:rPr>
          <w:rStyle w:val="c0"/>
          <w:sz w:val="28"/>
          <w:szCs w:val="28"/>
        </w:rPr>
        <w:t xml:space="preserve"> работой - посещением выставок и концертов, прослушиванием музыкальных записей, просмотром музыкальных фильмов.</w:t>
      </w:r>
    </w:p>
    <w:p w14:paraId="2EEE8F5B" w14:textId="77777777" w:rsidR="00595D5A" w:rsidRPr="008E7792" w:rsidRDefault="00595D5A" w:rsidP="00595D5A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lastRenderedPageBreak/>
        <w:t xml:space="preserve">Большое </w:t>
      </w:r>
      <w:proofErr w:type="gramStart"/>
      <w:r w:rsidRPr="008E7792">
        <w:rPr>
          <w:rStyle w:val="c0"/>
          <w:sz w:val="28"/>
          <w:szCs w:val="28"/>
        </w:rPr>
        <w:t>значение  на</w:t>
      </w:r>
      <w:proofErr w:type="gramEnd"/>
      <w:r w:rsidRPr="008E7792">
        <w:rPr>
          <w:rStyle w:val="c0"/>
          <w:sz w:val="28"/>
          <w:szCs w:val="28"/>
        </w:rPr>
        <w:t xml:space="preserve"> занятиях по </w:t>
      </w:r>
      <w:r>
        <w:rPr>
          <w:rStyle w:val="c0"/>
          <w:sz w:val="28"/>
          <w:szCs w:val="28"/>
        </w:rPr>
        <w:t>инструменту</w:t>
      </w:r>
      <w:r w:rsidRPr="008E7792">
        <w:rPr>
          <w:rStyle w:val="c0"/>
          <w:sz w:val="28"/>
          <w:szCs w:val="28"/>
        </w:rPr>
        <w:t xml:space="preserve"> имеет репертуар обучающегося. Выбираются высокохудожественные произведения, разнообразные по форме и содержанию, при этом учитываются особенности характера и способности ученика. Весь репертуар подбирается так, чтобы его было интересно исполнять, а главное, чтобы он нравился ученику, и ученик его играл с удовольствием.</w:t>
      </w:r>
      <w:r>
        <w:rPr>
          <w:rStyle w:val="c0"/>
          <w:sz w:val="28"/>
          <w:szCs w:val="28"/>
        </w:rPr>
        <w:t xml:space="preserve"> </w:t>
      </w:r>
      <w:r w:rsidRPr="008E7792">
        <w:rPr>
          <w:rStyle w:val="c0"/>
          <w:sz w:val="28"/>
          <w:szCs w:val="28"/>
        </w:rPr>
        <w:t>Во время подбора программы учитывается данные ученика, его темперамент, характер.</w:t>
      </w:r>
    </w:p>
    <w:p w14:paraId="10FE5B85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8E7792">
        <w:rPr>
          <w:sz w:val="28"/>
          <w:szCs w:val="28"/>
        </w:rPr>
        <w:t xml:space="preserve"> Приобщение подрастающего поколения к музыкальному искусству, требует предусматривать аудиторные и внеаудиторные (самостоятельные) занятия. </w:t>
      </w:r>
    </w:p>
    <w:p w14:paraId="0909BF68" w14:textId="64AF87F8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Качество реализации </w:t>
      </w:r>
      <w:r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 xml:space="preserve">программы в области музыкального искусства </w:t>
      </w:r>
      <w:r w:rsidR="004C7A8B">
        <w:rPr>
          <w:bCs/>
          <w:sz w:val="28"/>
          <w:szCs w:val="28"/>
        </w:rPr>
        <w:t xml:space="preserve">Духовые и ударные </w:t>
      </w:r>
      <w:proofErr w:type="gramStart"/>
      <w:r w:rsidR="004C7A8B">
        <w:rPr>
          <w:bCs/>
          <w:sz w:val="28"/>
          <w:szCs w:val="28"/>
        </w:rPr>
        <w:t xml:space="preserve">инструменты  </w:t>
      </w:r>
      <w:r w:rsidR="00D37F58">
        <w:rPr>
          <w:bCs/>
          <w:sz w:val="28"/>
          <w:szCs w:val="28"/>
        </w:rPr>
        <w:t>«</w:t>
      </w:r>
      <w:proofErr w:type="gramEnd"/>
      <w:r w:rsidR="00D37F58">
        <w:rPr>
          <w:bCs/>
          <w:sz w:val="28"/>
          <w:szCs w:val="28"/>
        </w:rPr>
        <w:t xml:space="preserve">Саксофон» </w:t>
      </w:r>
      <w:r w:rsidR="00D37F58" w:rsidRPr="00ED4A6C">
        <w:rPr>
          <w:sz w:val="28"/>
          <w:szCs w:val="28"/>
        </w:rPr>
        <w:t xml:space="preserve"> </w:t>
      </w:r>
      <w:r w:rsidRPr="008E7792">
        <w:rPr>
          <w:sz w:val="28"/>
          <w:szCs w:val="28"/>
        </w:rPr>
        <w:t>обеспечивается за счет:</w:t>
      </w:r>
    </w:p>
    <w:p w14:paraId="5600B433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доступности, открытости, привлекательности для детей и их родителей (законных представителей) содержания»;</w:t>
      </w:r>
    </w:p>
    <w:p w14:paraId="740DE3F0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комфортной развивающей образовательной среды;</w:t>
      </w:r>
    </w:p>
    <w:p w14:paraId="53EE5F1B" w14:textId="77777777" w:rsidR="00595D5A" w:rsidRPr="008E7792" w:rsidRDefault="00595D5A" w:rsidP="00595D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7AC35E74" w14:textId="46AB7419" w:rsidR="00595D5A" w:rsidRPr="008E7792" w:rsidRDefault="00595D5A" w:rsidP="00595D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 xml:space="preserve">общеразвивающей </w:t>
      </w:r>
      <w:proofErr w:type="gramStart"/>
      <w:r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 xml:space="preserve"> программы</w:t>
      </w:r>
      <w:proofErr w:type="gramEnd"/>
      <w:r w:rsidRPr="008E7792">
        <w:rPr>
          <w:sz w:val="28"/>
          <w:szCs w:val="28"/>
        </w:rPr>
        <w:t xml:space="preserve"> в области музыкального искусства </w:t>
      </w:r>
      <w:r w:rsidR="004C7A8B">
        <w:rPr>
          <w:bCs/>
          <w:sz w:val="28"/>
          <w:szCs w:val="28"/>
        </w:rPr>
        <w:t xml:space="preserve">Духовые и ударные инструменты  </w:t>
      </w:r>
      <w:r w:rsidR="00D37F58">
        <w:rPr>
          <w:bCs/>
          <w:sz w:val="28"/>
          <w:szCs w:val="28"/>
        </w:rPr>
        <w:t xml:space="preserve">«Саксофон» </w:t>
      </w:r>
      <w:r w:rsidR="00D37F58" w:rsidRPr="00ED4A6C">
        <w:rPr>
          <w:sz w:val="28"/>
          <w:szCs w:val="28"/>
        </w:rPr>
        <w:t xml:space="preserve"> </w:t>
      </w:r>
      <w:r w:rsidRPr="008E7792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ена </w:t>
      </w:r>
      <w:r w:rsidRPr="008E7792">
        <w:rPr>
          <w:sz w:val="28"/>
          <w:szCs w:val="28"/>
        </w:rPr>
        <w:t xml:space="preserve">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8E7792">
        <w:rPr>
          <w:sz w:val="28"/>
          <w:szCs w:val="28"/>
        </w:rPr>
        <w:t>обучающегося  также</w:t>
      </w:r>
      <w:proofErr w:type="gramEnd"/>
      <w:r w:rsidRPr="008E7792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14:paraId="1C5F6A64" w14:textId="63FCEA10" w:rsidR="00595D5A" w:rsidRDefault="00595D5A" w:rsidP="004C7A8B">
      <w:pPr>
        <w:widowControl w:val="0"/>
        <w:autoSpaceDE w:val="0"/>
        <w:adjustRightInd w:val="0"/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5F5BC3">
        <w:rPr>
          <w:color w:val="FF0000"/>
          <w:sz w:val="28"/>
          <w:szCs w:val="28"/>
        </w:rPr>
        <w:t xml:space="preserve"> </w:t>
      </w:r>
      <w:r w:rsidRPr="008E7792">
        <w:rPr>
          <w:sz w:val="28"/>
          <w:szCs w:val="28"/>
        </w:rPr>
        <w:t xml:space="preserve">Внеаудиторная работа используется </w:t>
      </w:r>
      <w:proofErr w:type="gramStart"/>
      <w:r w:rsidRPr="008E7792">
        <w:rPr>
          <w:sz w:val="28"/>
          <w:szCs w:val="28"/>
        </w:rPr>
        <w:t>обучающимися  на</w:t>
      </w:r>
      <w:proofErr w:type="gramEnd"/>
      <w:r w:rsidRPr="008E7792">
        <w:rPr>
          <w:sz w:val="28"/>
          <w:szCs w:val="28"/>
        </w:rPr>
        <w:t xml:space="preserve">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</w:t>
      </w:r>
      <w:r w:rsidRPr="008E7792">
        <w:rPr>
          <w:sz w:val="28"/>
          <w:szCs w:val="28"/>
        </w:rPr>
        <w:lastRenderedPageBreak/>
        <w:t>образовательным учреждением.</w:t>
      </w:r>
    </w:p>
    <w:sectPr w:rsidR="0059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 w15:restartNumberingAfterBreak="0">
    <w:nsid w:val="08461EF3"/>
    <w:multiLevelType w:val="hybridMultilevel"/>
    <w:tmpl w:val="E2CA1BFA"/>
    <w:lvl w:ilvl="0" w:tplc="00000002">
      <w:start w:val="1"/>
      <w:numFmt w:val="bullet"/>
      <w:lvlText w:val="-"/>
      <w:lvlJc w:val="left"/>
      <w:pPr>
        <w:ind w:left="786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F5A"/>
    <w:multiLevelType w:val="hybridMultilevel"/>
    <w:tmpl w:val="D84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BB5"/>
    <w:multiLevelType w:val="hybridMultilevel"/>
    <w:tmpl w:val="36D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84F00"/>
    <w:multiLevelType w:val="hybridMultilevel"/>
    <w:tmpl w:val="CB840F2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732"/>
    <w:multiLevelType w:val="hybridMultilevel"/>
    <w:tmpl w:val="7F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AF16B6B"/>
    <w:multiLevelType w:val="hybridMultilevel"/>
    <w:tmpl w:val="8DFEEBB4"/>
    <w:lvl w:ilvl="0" w:tplc="15305004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0308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E5BC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81AB0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EF046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9BB4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6F0C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AF712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85860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8"/>
    <w:rsid w:val="00127AA1"/>
    <w:rsid w:val="001F320F"/>
    <w:rsid w:val="00305842"/>
    <w:rsid w:val="00494A12"/>
    <w:rsid w:val="004A1291"/>
    <w:rsid w:val="004C7A8B"/>
    <w:rsid w:val="00512636"/>
    <w:rsid w:val="00595D5A"/>
    <w:rsid w:val="005D0460"/>
    <w:rsid w:val="006D2C38"/>
    <w:rsid w:val="006D673C"/>
    <w:rsid w:val="00716B31"/>
    <w:rsid w:val="00721135"/>
    <w:rsid w:val="00793B64"/>
    <w:rsid w:val="008267C6"/>
    <w:rsid w:val="00847A1E"/>
    <w:rsid w:val="00862E0B"/>
    <w:rsid w:val="0086406F"/>
    <w:rsid w:val="00A976DC"/>
    <w:rsid w:val="00AA4FED"/>
    <w:rsid w:val="00AC49CA"/>
    <w:rsid w:val="00AE2AFD"/>
    <w:rsid w:val="00B554C8"/>
    <w:rsid w:val="00BB7168"/>
    <w:rsid w:val="00BD6472"/>
    <w:rsid w:val="00C02639"/>
    <w:rsid w:val="00C42CB0"/>
    <w:rsid w:val="00C63681"/>
    <w:rsid w:val="00C74F24"/>
    <w:rsid w:val="00CA31A8"/>
    <w:rsid w:val="00CC25C5"/>
    <w:rsid w:val="00CC3295"/>
    <w:rsid w:val="00CD23E7"/>
    <w:rsid w:val="00CF3289"/>
    <w:rsid w:val="00D37F58"/>
    <w:rsid w:val="00D92850"/>
    <w:rsid w:val="00E47A41"/>
    <w:rsid w:val="00E6737D"/>
    <w:rsid w:val="00E91D99"/>
    <w:rsid w:val="00E94DDA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8AD"/>
  <w15:chartTrackingRefBased/>
  <w15:docId w15:val="{9D2EE071-F668-4916-A161-40F06F5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E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CD23E7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CD23E7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Style69">
    <w:name w:val="Style69"/>
    <w:basedOn w:val="a"/>
    <w:uiPriority w:val="99"/>
    <w:rsid w:val="00CD23E7"/>
    <w:pPr>
      <w:widowControl w:val="0"/>
      <w:autoSpaceDE w:val="0"/>
      <w:adjustRightInd w:val="0"/>
      <w:spacing w:line="493" w:lineRule="exact"/>
      <w:ind w:firstLine="399"/>
    </w:pPr>
  </w:style>
  <w:style w:type="paragraph" w:customStyle="1" w:styleId="Style6">
    <w:name w:val="Style6"/>
    <w:basedOn w:val="a"/>
    <w:rsid w:val="00CD23E7"/>
    <w:pPr>
      <w:widowControl w:val="0"/>
      <w:autoSpaceDE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CD23E7"/>
    <w:rPr>
      <w:rFonts w:ascii="Times New Roman" w:hAnsi="Times New Roman" w:cs="Times New Roman" w:hint="default"/>
      <w:sz w:val="24"/>
      <w:szCs w:val="24"/>
    </w:rPr>
  </w:style>
  <w:style w:type="paragraph" w:customStyle="1" w:styleId="c52">
    <w:name w:val="c52"/>
    <w:basedOn w:val="a"/>
    <w:rsid w:val="005D0460"/>
    <w:pPr>
      <w:autoSpaceDN/>
      <w:spacing w:before="100" w:beforeAutospacing="1" w:after="100" w:afterAutospacing="1"/>
    </w:pPr>
  </w:style>
  <w:style w:type="character" w:customStyle="1" w:styleId="c15">
    <w:name w:val="c15"/>
    <w:basedOn w:val="a0"/>
    <w:rsid w:val="005D0460"/>
  </w:style>
  <w:style w:type="character" w:customStyle="1" w:styleId="c12">
    <w:name w:val="c12"/>
    <w:basedOn w:val="a0"/>
    <w:rsid w:val="005D0460"/>
  </w:style>
  <w:style w:type="paragraph" w:customStyle="1" w:styleId="c13">
    <w:name w:val="c13"/>
    <w:basedOn w:val="a"/>
    <w:rsid w:val="005D0460"/>
    <w:pPr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5D0460"/>
  </w:style>
  <w:style w:type="paragraph" w:styleId="a4">
    <w:name w:val="List Paragraph"/>
    <w:basedOn w:val="a"/>
    <w:uiPriority w:val="34"/>
    <w:qFormat/>
    <w:rsid w:val="00E91D99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6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3CC6-C41C-46A2-B1D7-34DECE0D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28</cp:revision>
  <cp:lastPrinted>2019-07-12T03:27:00Z</cp:lastPrinted>
  <dcterms:created xsi:type="dcterms:W3CDTF">2019-07-07T07:30:00Z</dcterms:created>
  <dcterms:modified xsi:type="dcterms:W3CDTF">2023-05-17T08:23:00Z</dcterms:modified>
</cp:coreProperties>
</file>