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E" w:rsidRDefault="000A5702" w:rsidP="000A5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702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588125" cy="9227803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2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13E" w:rsidRPr="004D3649"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Федерации;</w:t>
      </w:r>
    </w:p>
    <w:p w:rsidR="004D3649" w:rsidRPr="004D3649" w:rsidRDefault="004D3649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FE113E" w:rsidRPr="004D3649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FE113E" w:rsidRPr="004D3649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 xml:space="preserve">- </w:t>
      </w:r>
      <w:r w:rsidR="004D089C" w:rsidRPr="004D3649">
        <w:rPr>
          <w:rFonts w:ascii="Times New Roman" w:hAnsi="Times New Roman" w:cs="Times New Roman"/>
          <w:sz w:val="28"/>
          <w:szCs w:val="28"/>
        </w:rPr>
        <w:t>Федеральным з</w:t>
      </w:r>
      <w:r w:rsidRPr="004D3649">
        <w:rPr>
          <w:rFonts w:ascii="Times New Roman" w:hAnsi="Times New Roman" w:cs="Times New Roman"/>
          <w:sz w:val="28"/>
          <w:szCs w:val="28"/>
        </w:rPr>
        <w:t>аконом Российской Федерации "Об образовании"</w:t>
      </w:r>
      <w:r w:rsidR="004D3649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Pr="004D3649">
        <w:rPr>
          <w:rFonts w:ascii="Times New Roman" w:hAnsi="Times New Roman" w:cs="Times New Roman"/>
          <w:sz w:val="28"/>
          <w:szCs w:val="28"/>
        </w:rPr>
        <w:t>;</w:t>
      </w:r>
    </w:p>
    <w:p w:rsidR="00FE113E" w:rsidRPr="004D3649" w:rsidRDefault="004D3649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-иными нормативными правовыми актами Российской Федерации, Свердловской области, муниципального образования город Нижний Тагил, Уставом Учреждения. </w:t>
      </w:r>
    </w:p>
    <w:p w:rsidR="00006467" w:rsidRDefault="00006467" w:rsidP="004D08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89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006FC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4D089C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="00DA216B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разрабатывает проект основных направлений социального и экономического развития Учреждения;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директора о ходе выполнения планов и договорных обязательств, результатах хозяйственно-финансовой деятельности; 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намечает меры, способствующие наиболее эффективной работе Учреждения, соблюдению принципа социальной справедливости;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осуществляет контроль выполнения решений Общих собраний трудового коллектива Учреждения, информирует трудовой коллектив об их выполнении, контролирует выполнение Устава Учреждения и договора между Учреждения и Учредителем;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разрабатывает совместно с директором проект Положения об оплате труда;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согласовывает объемы педагогической нагрузки педагогических работников Учреждения;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 и доплат к ставкам заработной платы и должностным окладам, иных выплат стимулирующего характера;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администрацией Учреждения порядка лицензирования образовательной деятельности;</w:t>
      </w:r>
    </w:p>
    <w:p w:rsidR="00D006FC" w:rsidRPr="00D006FC" w:rsidRDefault="00D006FC" w:rsidP="004D364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жалобы, касающиеся деятельности Учреждения, проводит дисциплинарные расследования нарушений педагогическими работниками норм профессионального поведения;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решает другие вопросы производственного и социального развития Учреждения, если они не относятся к компетенции Общего собрания трудового коллектива, Педагогического совета, директора Учреждения.</w:t>
      </w:r>
    </w:p>
    <w:p w:rsidR="00FE113E" w:rsidRPr="004D3649" w:rsidRDefault="007F255D" w:rsidP="004D3649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</w:t>
      </w:r>
      <w:r w:rsidRPr="007F255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2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 выступает от имени образовательной организации</w:t>
      </w:r>
      <w:r w:rsidR="00CF65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255D" w:rsidRDefault="007F255D" w:rsidP="00C17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3E" w:rsidRDefault="00D006FC" w:rsidP="00C17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113E" w:rsidRPr="00C1764F">
        <w:rPr>
          <w:rFonts w:ascii="Times New Roman" w:hAnsi="Times New Roman" w:cs="Times New Roman"/>
          <w:b/>
          <w:bCs/>
          <w:sz w:val="28"/>
          <w:szCs w:val="28"/>
        </w:rPr>
        <w:t xml:space="preserve">. Состав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006467" w:rsidRPr="00C1764F" w:rsidRDefault="00006467" w:rsidP="00C1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Состав Совета Учреждения формируется путем избрания в него на Общем собрании трудового коллектива: педагогических работников, работников из числа администрации Учреждения и представителей  выборного профсоюзного органа (нечетное число от каждой из перечисленных категорий).</w:t>
      </w: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Численность Совета Учреждения и нормы представительства определяются Общим собранием трудового коллектива Учреждения. Срок полномочий Совета Учреждения - 5 лет.</w:t>
      </w:r>
    </w:p>
    <w:p w:rsidR="00D006FC" w:rsidRPr="00D006FC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Совета является директор Учреждения. Секретарь Совета избирается из числа его членов на первом заседании. </w:t>
      </w: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 проводятся в соответствии с планом работы или по мере необходимости и оформляются соответствующими протоколами, которые подписываются председателем и секретарем Совета.</w:t>
      </w: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Решение Совета Учреждения является правомочным, если на заседании Совета присутствовало не менее двух третей его членов, и за него проголосовало более половины присутствовавших членов Совета, среди которых были равным образом, представлены все категории членов Совета. Решения Совета, принятые в пределах его полномочий, обязательны для всех членов коллектива Учреждения.</w:t>
      </w:r>
    </w:p>
    <w:p w:rsidR="00D006FC" w:rsidRPr="00D006FC" w:rsidRDefault="00D006FC" w:rsidP="00D006FC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 xml:space="preserve">Вопросы порядка работы Совета, не урегулированные настоящим Уставом, определяются регламентом Совета, принимаемым им самостоятельно.  </w:t>
      </w: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991" w:rsidRPr="00006467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6FC" w:rsidRPr="00613426" w:rsidRDefault="00D006FC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6FC" w:rsidRPr="00613426" w:rsidSect="000A5702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06" w:rsidRDefault="004B6806" w:rsidP="005632CA">
      <w:pPr>
        <w:spacing w:after="0" w:line="240" w:lineRule="auto"/>
      </w:pPr>
      <w:r>
        <w:separator/>
      </w:r>
    </w:p>
  </w:endnote>
  <w:endnote w:type="continuationSeparator" w:id="1">
    <w:p w:rsidR="004B6806" w:rsidRDefault="004B6806" w:rsidP="0056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205508"/>
      <w:docPartObj>
        <w:docPartGallery w:val="Page Numbers (Bottom of Page)"/>
        <w:docPartUnique/>
      </w:docPartObj>
    </w:sdtPr>
    <w:sdtContent>
      <w:p w:rsidR="005632CA" w:rsidRDefault="000C1AA5">
        <w:pPr>
          <w:pStyle w:val="a7"/>
          <w:jc w:val="center"/>
        </w:pPr>
        <w:r>
          <w:fldChar w:fldCharType="begin"/>
        </w:r>
        <w:r w:rsidR="005632CA">
          <w:instrText>PAGE   \* MERGEFORMAT</w:instrText>
        </w:r>
        <w:r>
          <w:fldChar w:fldCharType="separate"/>
        </w:r>
        <w:r w:rsidR="000A5702">
          <w:rPr>
            <w:noProof/>
          </w:rPr>
          <w:t>1</w:t>
        </w:r>
        <w:r>
          <w:fldChar w:fldCharType="end"/>
        </w:r>
      </w:p>
    </w:sdtContent>
  </w:sdt>
  <w:p w:rsidR="005632CA" w:rsidRDefault="00563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06" w:rsidRDefault="004B6806" w:rsidP="005632CA">
      <w:pPr>
        <w:spacing w:after="0" w:line="240" w:lineRule="auto"/>
      </w:pPr>
      <w:r>
        <w:separator/>
      </w:r>
    </w:p>
  </w:footnote>
  <w:footnote w:type="continuationSeparator" w:id="1">
    <w:p w:rsidR="004B6806" w:rsidRDefault="004B6806" w:rsidP="0056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D6B"/>
    <w:multiLevelType w:val="hybridMultilevel"/>
    <w:tmpl w:val="73AC0D26"/>
    <w:lvl w:ilvl="0" w:tplc="9E84A02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6C195088"/>
    <w:multiLevelType w:val="hybridMultilevel"/>
    <w:tmpl w:val="8BD4D230"/>
    <w:lvl w:ilvl="0" w:tplc="9E84A02A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13E"/>
    <w:rsid w:val="00006467"/>
    <w:rsid w:val="000616B5"/>
    <w:rsid w:val="00073488"/>
    <w:rsid w:val="000A0D99"/>
    <w:rsid w:val="000A5702"/>
    <w:rsid w:val="000B63FB"/>
    <w:rsid w:val="000C1AA5"/>
    <w:rsid w:val="00153C31"/>
    <w:rsid w:val="0016755B"/>
    <w:rsid w:val="002566E1"/>
    <w:rsid w:val="003742A0"/>
    <w:rsid w:val="003E6AA6"/>
    <w:rsid w:val="00403672"/>
    <w:rsid w:val="004B6806"/>
    <w:rsid w:val="004D089C"/>
    <w:rsid w:val="004D3649"/>
    <w:rsid w:val="00500F8D"/>
    <w:rsid w:val="005632CA"/>
    <w:rsid w:val="00613426"/>
    <w:rsid w:val="006179FD"/>
    <w:rsid w:val="006344F7"/>
    <w:rsid w:val="00663B0E"/>
    <w:rsid w:val="0069508E"/>
    <w:rsid w:val="00767B51"/>
    <w:rsid w:val="007744C1"/>
    <w:rsid w:val="00784BA3"/>
    <w:rsid w:val="007A08A0"/>
    <w:rsid w:val="007F255D"/>
    <w:rsid w:val="00877065"/>
    <w:rsid w:val="008D1259"/>
    <w:rsid w:val="008D6B81"/>
    <w:rsid w:val="00922AEA"/>
    <w:rsid w:val="00970002"/>
    <w:rsid w:val="00986D9A"/>
    <w:rsid w:val="00A23F9B"/>
    <w:rsid w:val="00A72C4F"/>
    <w:rsid w:val="00AB504B"/>
    <w:rsid w:val="00B24231"/>
    <w:rsid w:val="00B416AD"/>
    <w:rsid w:val="00B71991"/>
    <w:rsid w:val="00B81074"/>
    <w:rsid w:val="00C020A4"/>
    <w:rsid w:val="00C04DEE"/>
    <w:rsid w:val="00C11161"/>
    <w:rsid w:val="00C1764F"/>
    <w:rsid w:val="00C75AEA"/>
    <w:rsid w:val="00C84193"/>
    <w:rsid w:val="00CF5E5D"/>
    <w:rsid w:val="00CF65BC"/>
    <w:rsid w:val="00D006FC"/>
    <w:rsid w:val="00DA216B"/>
    <w:rsid w:val="00E77930"/>
    <w:rsid w:val="00F23C62"/>
    <w:rsid w:val="00F82D0B"/>
    <w:rsid w:val="00FE113E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31"/>
    <w:pPr>
      <w:spacing w:after="0" w:line="240" w:lineRule="auto"/>
    </w:pPr>
  </w:style>
  <w:style w:type="table" w:styleId="a4">
    <w:name w:val="Table Grid"/>
    <w:basedOn w:val="a1"/>
    <w:uiPriority w:val="59"/>
    <w:rsid w:val="0087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2CA"/>
  </w:style>
  <w:style w:type="paragraph" w:styleId="a7">
    <w:name w:val="footer"/>
    <w:basedOn w:val="a"/>
    <w:link w:val="a8"/>
    <w:uiPriority w:val="99"/>
    <w:unhideWhenUsed/>
    <w:rsid w:val="0056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2CA"/>
  </w:style>
  <w:style w:type="paragraph" w:styleId="a9">
    <w:name w:val="Balloon Text"/>
    <w:basedOn w:val="a"/>
    <w:link w:val="aa"/>
    <w:uiPriority w:val="99"/>
    <w:semiHidden/>
    <w:unhideWhenUsed/>
    <w:rsid w:val="005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BA41-C03F-4F3B-9712-A9D526DC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УДШИ2</cp:lastModifiedBy>
  <cp:revision>30</cp:revision>
  <cp:lastPrinted>2023-06-21T03:45:00Z</cp:lastPrinted>
  <dcterms:created xsi:type="dcterms:W3CDTF">2010-10-19T07:28:00Z</dcterms:created>
  <dcterms:modified xsi:type="dcterms:W3CDTF">2023-06-21T11:12:00Z</dcterms:modified>
</cp:coreProperties>
</file>