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3" w:rsidRDefault="000C4FC3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61690" cy="10607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9A" w:rsidRDefault="00AC569A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C3" w:rsidRDefault="00997062" w:rsidP="00810CD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44B">
        <w:rPr>
          <w:rFonts w:ascii="Times New Roman" w:hAnsi="Times New Roman" w:cs="Times New Roman"/>
          <w:b/>
          <w:sz w:val="28"/>
          <w:szCs w:val="28"/>
        </w:rPr>
        <w:lastRenderedPageBreak/>
        <w:t>2. Задачи и содержание работы Педагогического совета</w:t>
      </w:r>
      <w:r w:rsidR="00810CDB" w:rsidRPr="00810CDB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810CDB" w:rsidRDefault="00810CDB" w:rsidP="00810CD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2.1. Главными задачами Педагогического совета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97062" w:rsidRPr="00997062" w:rsidRDefault="0012644B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в сфере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12644B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деятельности педагогического коллектива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процесса;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содержания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и искусства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и передового педагогического опыта;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приеме, переводе и вып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уске обучающихся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ивших образовательные программы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C72" w:rsidRDefault="00997062" w:rsidP="00E57C7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5526D4" w:rsidRPr="005526D4" w:rsidRDefault="005526D4" w:rsidP="005526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участвует в обсуждении проекта Программы развития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обсуждает и выбирает  образовательные программы и учебные планы;</w:t>
      </w:r>
    </w:p>
    <w:p w:rsidR="005526D4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обсуждает и принимает рабочие программы учебных</w:t>
      </w:r>
      <w:r w:rsidR="005526D4">
        <w:rPr>
          <w:rFonts w:ascii="Times New Roman" w:eastAsia="Times New Roman" w:hAnsi="Times New Roman" w:cs="Times New Roman"/>
          <w:sz w:val="28"/>
          <w:szCs w:val="28"/>
        </w:rPr>
        <w:t xml:space="preserve"> дисциплин, авторские программы;</w:t>
      </w:r>
    </w:p>
    <w:p w:rsidR="005526D4" w:rsidRPr="005526D4" w:rsidRDefault="005526D4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разрабатывает общие правила организации режима учебно-воспитательного процесса (расписания занятий) в Учреждении; </w:t>
      </w:r>
    </w:p>
    <w:p w:rsidR="00E57C72" w:rsidRPr="005526D4" w:rsidRDefault="005526D4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разрабатывает и принимает годовые учебные графики;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методические и учебные пособия;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по организации и совершенствованию методического обеспечения образовательного процесса;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 сроки проведения собеседования при поступлении детей и взрослых в Учреждение, </w:t>
      </w:r>
    </w:p>
    <w:p w:rsidR="00AD0C6B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возрастные и иные требования к поступающим, порядок и сроки промежуточных аттестаций и выпускных экзаменов;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 xml:space="preserve">принимает Правила </w:t>
      </w:r>
      <w:r w:rsidR="00DE4BCF">
        <w:rPr>
          <w:rFonts w:ascii="Times New Roman" w:eastAsia="Times New Roman" w:hAnsi="Times New Roman" w:cs="Times New Roman"/>
          <w:sz w:val="28"/>
          <w:szCs w:val="28"/>
        </w:rPr>
        <w:t>внутреннего распорядка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Учреждения;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родителей и принимает решения о переводе обучающихся;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>принимает решения об отчислении обучающихся;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разрабатывает и утверждает общие правила организации режима учебно-воспитательного процесса (расписания занятий) в </w:t>
      </w:r>
      <w:r w:rsidR="00810CDB" w:rsidRPr="00E57C72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C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годовые учебные графики;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72">
        <w:rPr>
          <w:rFonts w:ascii="Times New Roman" w:hAnsi="Times New Roman" w:cs="Times New Roman"/>
          <w:sz w:val="28"/>
          <w:szCs w:val="28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063BA6" w:rsidRPr="00E57C72" w:rsidRDefault="00063BA6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72">
        <w:rPr>
          <w:rFonts w:ascii="Times New Roman" w:hAnsi="Times New Roman" w:cs="Times New Roman"/>
          <w:sz w:val="28"/>
          <w:szCs w:val="28"/>
        </w:rPr>
        <w:lastRenderedPageBreak/>
        <w:t xml:space="preserve">- согласовывает обучение </w:t>
      </w:r>
      <w:r w:rsidR="00AD0C6B">
        <w:rPr>
          <w:rFonts w:ascii="Times New Roman" w:hAnsi="Times New Roman" w:cs="Times New Roman"/>
          <w:sz w:val="28"/>
          <w:szCs w:val="28"/>
        </w:rPr>
        <w:t>обучающихся</w:t>
      </w:r>
      <w:r w:rsidRPr="00E57C72">
        <w:rPr>
          <w:rFonts w:ascii="Times New Roman" w:hAnsi="Times New Roman" w:cs="Times New Roman"/>
          <w:sz w:val="28"/>
          <w:szCs w:val="28"/>
        </w:rPr>
        <w:t xml:space="preserve"> по индивидуальным планам в рамках образовательной программы, утвержденной </w:t>
      </w:r>
      <w:r w:rsidR="00810CDB" w:rsidRPr="00E57C72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E57C72">
        <w:rPr>
          <w:rFonts w:ascii="Times New Roman" w:hAnsi="Times New Roman" w:cs="Times New Roman"/>
          <w:sz w:val="28"/>
          <w:szCs w:val="28"/>
        </w:rPr>
        <w:t>;</w:t>
      </w:r>
    </w:p>
    <w:p w:rsidR="00E57C72" w:rsidRDefault="00E57C7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eastAsia="Times New Roman" w:hAnsi="Times New Roman" w:cs="Times New Roman"/>
          <w:sz w:val="28"/>
          <w:szCs w:val="28"/>
        </w:rPr>
        <w:t>- иные полномочия в соответствии с настоящим Уставом, действующим законодательством Российской Федерации и договором между Учреждени</w:t>
      </w:r>
      <w:r w:rsidR="00DE4BC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 xml:space="preserve"> и Учредителем</w:t>
      </w:r>
      <w:r w:rsidR="00AD0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606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6D4" w:rsidRDefault="005526D4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D4" w:rsidRDefault="005526D4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62" w:rsidRPr="00043E1D" w:rsidRDefault="00997062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1D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  <w:r w:rsidR="00AD0C6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97062" w:rsidRPr="00043E1D" w:rsidRDefault="00997062" w:rsidP="009970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утверждать </w:t>
      </w:r>
      <w:r w:rsidR="00D06A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(локальные акты)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>установленной компетенцией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случаях на заседания Педагогического совета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могут приглашаться представители общественных организаций, учреждений,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с Учреждением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по 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опросам образования, родители уча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щихся,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и др. Необходимость их приглашения определяется председателем Педагогического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3.2. Педагогический совет ответственен за: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разовании, о защите прав ребенка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0615A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E1D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  <w:r w:rsidR="00810CDB" w:rsidRPr="00810CDB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AD0C6B" w:rsidRPr="00043E1D" w:rsidRDefault="00AD0C6B" w:rsidP="00061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>4.1. 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 xml:space="preserve">4.2.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при этом за него проголосовало </w:t>
      </w:r>
      <w:r w:rsidRPr="00AD0C6B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половины присутствовавших. Процедура голосования определяется Педагогическим советом Учреждения.</w:t>
      </w: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>4.3. Решения Педагогического совета вступают в силу после утверждения их приказами директора Учреждения.</w:t>
      </w: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директор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из числа членов педагогического  коллектива сроком на один учебный год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 ведет протокол, который подписывается председателем и секретарем.</w:t>
      </w:r>
    </w:p>
    <w:p w:rsidR="000615A5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Протоколы Педагогических советов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хранятся в делах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AE1B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7062" w:rsidRPr="00997062" w:rsidSect="00765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2E" w:rsidRDefault="00915B2E" w:rsidP="00B4121C">
      <w:pPr>
        <w:spacing w:after="0" w:line="240" w:lineRule="auto"/>
      </w:pPr>
      <w:r>
        <w:separator/>
      </w:r>
    </w:p>
  </w:endnote>
  <w:endnote w:type="continuationSeparator" w:id="1">
    <w:p w:rsidR="00915B2E" w:rsidRDefault="00915B2E" w:rsidP="00B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884171"/>
      <w:docPartObj>
        <w:docPartGallery w:val="Page Numbers (Bottom of Page)"/>
        <w:docPartUnique/>
      </w:docPartObj>
    </w:sdtPr>
    <w:sdtContent>
      <w:p w:rsidR="00B4121C" w:rsidRDefault="00736028">
        <w:pPr>
          <w:pStyle w:val="a9"/>
          <w:jc w:val="center"/>
        </w:pPr>
        <w:r>
          <w:fldChar w:fldCharType="begin"/>
        </w:r>
        <w:r w:rsidR="00B4121C">
          <w:instrText>PAGE   \* MERGEFORMAT</w:instrText>
        </w:r>
        <w:r>
          <w:fldChar w:fldCharType="separate"/>
        </w:r>
        <w:r w:rsidR="00AC569A">
          <w:rPr>
            <w:noProof/>
          </w:rPr>
          <w:t>2</w:t>
        </w:r>
        <w:r>
          <w:fldChar w:fldCharType="end"/>
        </w:r>
      </w:p>
    </w:sdtContent>
  </w:sdt>
  <w:p w:rsidR="00B4121C" w:rsidRDefault="00B412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2E" w:rsidRDefault="00915B2E" w:rsidP="00B4121C">
      <w:pPr>
        <w:spacing w:after="0" w:line="240" w:lineRule="auto"/>
      </w:pPr>
      <w:r>
        <w:separator/>
      </w:r>
    </w:p>
  </w:footnote>
  <w:footnote w:type="continuationSeparator" w:id="1">
    <w:p w:rsidR="00915B2E" w:rsidRDefault="00915B2E" w:rsidP="00B4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DC0"/>
    <w:multiLevelType w:val="hybridMultilevel"/>
    <w:tmpl w:val="52D425F8"/>
    <w:lvl w:ilvl="0" w:tplc="FB046F7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062"/>
    <w:rsid w:val="00043E1D"/>
    <w:rsid w:val="000615A5"/>
    <w:rsid w:val="00063BA6"/>
    <w:rsid w:val="000C4FC3"/>
    <w:rsid w:val="0012644B"/>
    <w:rsid w:val="0016641B"/>
    <w:rsid w:val="00181F91"/>
    <w:rsid w:val="0019268F"/>
    <w:rsid w:val="001E53E1"/>
    <w:rsid w:val="00211D5A"/>
    <w:rsid w:val="004F18A8"/>
    <w:rsid w:val="005526D4"/>
    <w:rsid w:val="00552BEE"/>
    <w:rsid w:val="005B5D85"/>
    <w:rsid w:val="00736028"/>
    <w:rsid w:val="00765FC4"/>
    <w:rsid w:val="0079016D"/>
    <w:rsid w:val="007D0FBA"/>
    <w:rsid w:val="007F14C9"/>
    <w:rsid w:val="00810CDB"/>
    <w:rsid w:val="00875664"/>
    <w:rsid w:val="00886B8E"/>
    <w:rsid w:val="00915B2E"/>
    <w:rsid w:val="00997062"/>
    <w:rsid w:val="00A11411"/>
    <w:rsid w:val="00A33182"/>
    <w:rsid w:val="00A921C7"/>
    <w:rsid w:val="00AB5A4E"/>
    <w:rsid w:val="00AC569A"/>
    <w:rsid w:val="00AD0C6B"/>
    <w:rsid w:val="00AE1B40"/>
    <w:rsid w:val="00B4121C"/>
    <w:rsid w:val="00B74606"/>
    <w:rsid w:val="00CA483C"/>
    <w:rsid w:val="00D06A6A"/>
    <w:rsid w:val="00D806E1"/>
    <w:rsid w:val="00DE4BCF"/>
    <w:rsid w:val="00E5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62"/>
    <w:pPr>
      <w:spacing w:after="0" w:line="240" w:lineRule="auto"/>
    </w:pPr>
  </w:style>
  <w:style w:type="table" w:styleId="a4">
    <w:name w:val="Table Grid"/>
    <w:basedOn w:val="a1"/>
    <w:uiPriority w:val="59"/>
    <w:rsid w:val="0079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E57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B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1C"/>
  </w:style>
  <w:style w:type="paragraph" w:styleId="a9">
    <w:name w:val="footer"/>
    <w:basedOn w:val="a"/>
    <w:link w:val="aa"/>
    <w:uiPriority w:val="99"/>
    <w:unhideWhenUsed/>
    <w:rsid w:val="00B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1C"/>
  </w:style>
  <w:style w:type="paragraph" w:styleId="ab">
    <w:name w:val="Balloon Text"/>
    <w:basedOn w:val="a"/>
    <w:link w:val="ac"/>
    <w:uiPriority w:val="99"/>
    <w:semiHidden/>
    <w:unhideWhenUsed/>
    <w:rsid w:val="00A3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3022-D2DE-4BC3-B9A8-3BE057A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УДШИ2</cp:lastModifiedBy>
  <cp:revision>21</cp:revision>
  <cp:lastPrinted>2023-06-16T08:14:00Z</cp:lastPrinted>
  <dcterms:created xsi:type="dcterms:W3CDTF">2010-10-20T13:01:00Z</dcterms:created>
  <dcterms:modified xsi:type="dcterms:W3CDTF">2023-06-21T11:17:00Z</dcterms:modified>
</cp:coreProperties>
</file>